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0F60A651" w:rsidR="007C0C21" w:rsidRDefault="00F95D80">
      <w:r>
        <w:rPr>
          <w:noProof/>
        </w:rPr>
        <mc:AlternateContent>
          <mc:Choice Requires="wpg">
            <w:drawing>
              <wp:anchor distT="0" distB="0" distL="114300" distR="114300" simplePos="0" relativeHeight="251682816" behindDoc="1" locked="0" layoutInCell="1" allowOverlap="1" wp14:anchorId="24677478" wp14:editId="222B0B4C">
                <wp:simplePos x="0" y="0"/>
                <wp:positionH relativeFrom="column">
                  <wp:posOffset>4905375</wp:posOffset>
                </wp:positionH>
                <wp:positionV relativeFrom="paragraph">
                  <wp:posOffset>0</wp:posOffset>
                </wp:positionV>
                <wp:extent cx="2428875" cy="3460750"/>
                <wp:effectExtent l="0" t="0" r="28575" b="25400"/>
                <wp:wrapTight wrapText="bothSides">
                  <wp:wrapPolygon edited="0">
                    <wp:start x="0" y="0"/>
                    <wp:lineTo x="0" y="21640"/>
                    <wp:lineTo x="21685" y="21640"/>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60750"/>
                          <a:chOff x="0" y="0"/>
                          <a:chExt cx="2428875" cy="3460846"/>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9401"/>
                          </a:xfrm>
                          <a:prstGeom prst="rect">
                            <a:avLst/>
                          </a:prstGeom>
                          <a:solidFill>
                            <a:srgbClr val="FFFFFF"/>
                          </a:solidFill>
                          <a:ln w="9525">
                            <a:solidFill>
                              <a:srgbClr val="000000"/>
                            </a:solidFill>
                            <a:miter lim="800000"/>
                            <a:headEnd/>
                            <a:tailEnd/>
                          </a:ln>
                        </wps:spPr>
                        <wps:txbx>
                          <w:txbxContent>
                            <w:p w14:paraId="28BF8DDA" w14:textId="37E16C53" w:rsidR="007C0C21" w:rsidRDefault="000C6EE7">
                              <w:pPr>
                                <w:rPr>
                                  <w:b/>
                                  <w:bCs/>
                                  <w:sz w:val="20"/>
                                  <w:szCs w:val="20"/>
                                </w:rPr>
                              </w:pPr>
                              <w:r>
                                <w:rPr>
                                  <w:b/>
                                  <w:bCs/>
                                  <w:sz w:val="20"/>
                                  <w:szCs w:val="20"/>
                                </w:rPr>
                                <w:t>We will be learning about:</w:t>
                              </w:r>
                            </w:p>
                            <w:p w14:paraId="7971C821" w14:textId="77777777" w:rsidR="0005673F" w:rsidRDefault="00FA1F52">
                              <w:r w:rsidRPr="00FA1F52">
                                <w:t>Functional Skills</w:t>
                              </w:r>
                              <w:r w:rsidR="0005673F">
                                <w:t>.</w:t>
                              </w:r>
                            </w:p>
                            <w:p w14:paraId="5E057222" w14:textId="166A7BF0" w:rsidR="00FA1F52" w:rsidRPr="00FA1F52" w:rsidRDefault="0005673F">
                              <w:r>
                                <w:t xml:space="preserve">Topic - </w:t>
                              </w:r>
                              <w:r w:rsidR="00FA1F52" w:rsidRPr="00FA1F52">
                                <w:t>Number</w:t>
                              </w:r>
                            </w:p>
                            <w:p w14:paraId="3D44B968" w14:textId="30552984" w:rsidR="007C0C21" w:rsidRDefault="0005673F" w:rsidP="0005673F">
                              <w:r w:rsidRPr="00613AD4">
                                <w:t xml:space="preserve">Students work towards EL1, EL2 and EL3 -level depending on their current assessment.  </w:t>
                              </w:r>
                            </w:p>
                            <w:p w14:paraId="4E268AFD" w14:textId="23096D04" w:rsidR="00F95D80" w:rsidRPr="00613AD4" w:rsidRDefault="00F95D80" w:rsidP="0005673F">
                              <w:r>
                                <w:rPr>
                                  <w:noProof/>
                                </w:rPr>
                                <w:drawing>
                                  <wp:inline distT="0" distB="0" distL="0" distR="0" wp14:anchorId="3BA804BA" wp14:editId="0B77E831">
                                    <wp:extent cx="2237105" cy="1436370"/>
                                    <wp:effectExtent l="0" t="0" r="0" b="0"/>
                                    <wp:docPr id="5" name="Picture 5" descr="Frittenden Church of England Primary School - Top Tips for Number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tenden Church of England Primary School - Top Tips for Number Fa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105" cy="143637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4677478" id="Group 33" o:spid="_x0000_s1026" style="position:absolute;margin-left:386.25pt;margin-top:0;width:191.25pt;height:272.5pt;z-index:-251633664;mso-height-relative:margin" coordsize="24288,3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28" type="#_x0000_t202" style="position:absolute;top:6414;width:24288;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37E16C53" w:rsidR="007C0C21" w:rsidRDefault="000C6EE7">
                        <w:pPr>
                          <w:rPr>
                            <w:b/>
                            <w:bCs/>
                            <w:sz w:val="20"/>
                            <w:szCs w:val="20"/>
                          </w:rPr>
                        </w:pPr>
                        <w:r>
                          <w:rPr>
                            <w:b/>
                            <w:bCs/>
                            <w:sz w:val="20"/>
                            <w:szCs w:val="20"/>
                          </w:rPr>
                          <w:t>We will be learning about:</w:t>
                        </w:r>
                      </w:p>
                      <w:p w14:paraId="7971C821" w14:textId="77777777" w:rsidR="0005673F" w:rsidRDefault="00FA1F52">
                        <w:r w:rsidRPr="00FA1F52">
                          <w:t>Functional Skills</w:t>
                        </w:r>
                        <w:r w:rsidR="0005673F">
                          <w:t>.</w:t>
                        </w:r>
                      </w:p>
                      <w:p w14:paraId="5E057222" w14:textId="166A7BF0" w:rsidR="00FA1F52" w:rsidRPr="00FA1F52" w:rsidRDefault="0005673F">
                        <w:r>
                          <w:t xml:space="preserve">Topic - </w:t>
                        </w:r>
                        <w:r w:rsidR="00FA1F52" w:rsidRPr="00FA1F52">
                          <w:t>Number</w:t>
                        </w:r>
                      </w:p>
                      <w:p w14:paraId="3D44B968" w14:textId="30552984" w:rsidR="007C0C21" w:rsidRDefault="0005673F" w:rsidP="0005673F">
                        <w:r w:rsidRPr="00613AD4">
                          <w:t xml:space="preserve">Students work towards EL1, EL2 and EL3 -level depending on their current assessment.  </w:t>
                        </w:r>
                      </w:p>
                      <w:p w14:paraId="4E268AFD" w14:textId="23096D04" w:rsidR="00F95D80" w:rsidRPr="00613AD4" w:rsidRDefault="00F95D80" w:rsidP="0005673F">
                        <w:r>
                          <w:rPr>
                            <w:noProof/>
                          </w:rPr>
                          <w:drawing>
                            <wp:inline distT="0" distB="0" distL="0" distR="0" wp14:anchorId="3BA804BA" wp14:editId="0B77E831">
                              <wp:extent cx="2237105" cy="1436370"/>
                              <wp:effectExtent l="0" t="0" r="0" b="0"/>
                              <wp:docPr id="5" name="Picture 5" descr="Frittenden Church of England Primary School - Top Tips for Number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tenden Church of England Primary School - Top Tips for Number Fa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105" cy="1436370"/>
                                      </a:xfrm>
                                      <a:prstGeom prst="rect">
                                        <a:avLst/>
                                      </a:prstGeom>
                                      <a:noFill/>
                                      <a:ln>
                                        <a:noFill/>
                                      </a:ln>
                                    </pic:spPr>
                                  </pic:pic>
                                </a:graphicData>
                              </a:graphic>
                            </wp:inline>
                          </w:drawing>
                        </w:r>
                      </w:p>
                    </w:txbxContent>
                  </v:textbox>
                </v:shape>
                <w10:wrap type="tight"/>
              </v:group>
            </w:pict>
          </mc:Fallback>
        </mc:AlternateContent>
      </w:r>
      <w:r w:rsidR="0028078C">
        <w:rPr>
          <w:noProof/>
        </w:rPr>
        <mc:AlternateContent>
          <mc:Choice Requires="wpg">
            <w:drawing>
              <wp:anchor distT="0" distB="0" distL="114300" distR="114300" simplePos="0" relativeHeight="251688960" behindDoc="1" locked="0" layoutInCell="1" allowOverlap="1" wp14:anchorId="6293BF06" wp14:editId="22B25CA9">
                <wp:simplePos x="0" y="0"/>
                <wp:positionH relativeFrom="margin">
                  <wp:align>right</wp:align>
                </wp:positionH>
                <wp:positionV relativeFrom="paragraph">
                  <wp:posOffset>3558540</wp:posOffset>
                </wp:positionV>
                <wp:extent cx="4848225" cy="3476625"/>
                <wp:effectExtent l="0" t="0" r="28575" b="28575"/>
                <wp:wrapTight wrapText="bothSides">
                  <wp:wrapPolygon edited="0">
                    <wp:start x="0" y="0"/>
                    <wp:lineTo x="0" y="21659"/>
                    <wp:lineTo x="21642" y="21659"/>
                    <wp:lineTo x="21642"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848225" cy="3476625"/>
                          <a:chOff x="0" y="-1"/>
                          <a:chExt cx="2428875" cy="3686278"/>
                        </a:xfrm>
                      </wpg:grpSpPr>
                      <wps:wsp>
                        <wps:cNvPr id="48" name="Text Box 2"/>
                        <wps:cNvSpPr txBox="1">
                          <a:spLocks noChangeArrowheads="1"/>
                        </wps:cNvSpPr>
                        <wps:spPr bwMode="auto">
                          <a:xfrm>
                            <a:off x="0" y="-1"/>
                            <a:ext cx="2428875" cy="680107"/>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17BC0872" w:rsidR="007C0C21" w:rsidRDefault="000C6EE7">
                              <w:r>
                                <w:rPr>
                                  <w:rFonts w:ascii="Bahnschrift" w:hAnsi="Bahnschrift"/>
                                  <w:sz w:val="28"/>
                                  <w:szCs w:val="28"/>
                                </w:rPr>
                                <w:t xml:space="preserve">Personal </w:t>
                              </w:r>
                              <w:r w:rsidR="00B53226">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80105"/>
                            <a:ext cx="2428875" cy="3006172"/>
                          </a:xfrm>
                          <a:prstGeom prst="rect">
                            <a:avLst/>
                          </a:prstGeom>
                          <a:solidFill>
                            <a:srgbClr val="FFFFFF"/>
                          </a:solidFill>
                          <a:ln w="9525">
                            <a:solidFill>
                              <a:srgbClr val="000000"/>
                            </a:solidFill>
                            <a:miter lim="800000"/>
                            <a:headEnd/>
                            <a:tailEnd/>
                          </a:ln>
                        </wps:spPr>
                        <wps:txbx>
                          <w:txbxContent>
                            <w:p w14:paraId="71A1B43E" w14:textId="24B0C2FF" w:rsidR="0028078C" w:rsidRDefault="0028078C" w:rsidP="0028078C">
                              <w:r>
                                <w:t>(E2) Adapting to New Situations</w:t>
                              </w:r>
                            </w:p>
                            <w:p w14:paraId="0567C59A" w14:textId="2E4E751F" w:rsidR="0028078C" w:rsidRPr="00F53B36" w:rsidRDefault="0028078C" w:rsidP="0028078C">
                              <w:pPr>
                                <w:rPr>
                                  <w:b/>
                                  <w:bCs/>
                                </w:rPr>
                              </w:pPr>
                              <w:r w:rsidRPr="0028078C">
                                <w:rPr>
                                  <w:b/>
                                  <w:bCs/>
                                </w:rPr>
                                <w:t>Explore personal feelings about new situations:</w:t>
                              </w:r>
                              <w:r>
                                <w:rPr>
                                  <w:b/>
                                  <w:bCs/>
                                </w:rPr>
                                <w:t xml:space="preserve"> </w:t>
                              </w:r>
                              <w:r w:rsidRPr="00F53B36">
                                <w:t>To contribute to discussions about new situations experienced</w:t>
                              </w:r>
                              <w:r w:rsidRPr="00F53B36">
                                <w:rPr>
                                  <w:b/>
                                  <w:bCs/>
                                </w:rPr>
                                <w:t xml:space="preserve">. </w:t>
                              </w:r>
                              <w:r w:rsidRPr="00F53B36">
                                <w:t>To contribute to discussions about feelings experienced when adapting to new situations</w:t>
                              </w:r>
                            </w:p>
                            <w:p w14:paraId="79145C3D" w14:textId="4D25899E" w:rsidR="0028078C" w:rsidRPr="0028078C" w:rsidRDefault="0028078C" w:rsidP="0028078C">
                              <w:pPr>
                                <w:rPr>
                                  <w:b/>
                                  <w:bCs/>
                                </w:rPr>
                              </w:pPr>
                              <w:r w:rsidRPr="0028078C">
                                <w:rPr>
                                  <w:b/>
                                  <w:bCs/>
                                </w:rPr>
                                <w:t>Demonstrate skills in adapting to new situations</w:t>
                              </w:r>
                              <w:r>
                                <w:rPr>
                                  <w:b/>
                                  <w:bCs/>
                                </w:rPr>
                                <w:t>.</w:t>
                              </w:r>
                            </w:p>
                            <w:p w14:paraId="6A00F5AD" w14:textId="287A5754" w:rsidR="0028078C" w:rsidRPr="00F53B36" w:rsidRDefault="0028078C" w:rsidP="0028078C">
                              <w:pPr>
                                <w:rPr>
                                  <w:b/>
                                  <w:bCs/>
                                </w:rPr>
                              </w:pPr>
                              <w:r w:rsidRPr="0028078C">
                                <w:rPr>
                                  <w:b/>
                                  <w:bCs/>
                                </w:rPr>
                                <w:t>(E1) Engaging in New Situations</w:t>
                              </w:r>
                              <w:r>
                                <w:rPr>
                                  <w:b/>
                                  <w:bCs/>
                                </w:rPr>
                                <w:t xml:space="preserve">; </w:t>
                              </w:r>
                              <w:r w:rsidRPr="00F53B36">
                                <w:t>Participate in new situations, with support:</w:t>
                              </w:r>
                            </w:p>
                            <w:p w14:paraId="4D554494" w14:textId="7E38F44C" w:rsidR="0028078C" w:rsidRPr="00F53B36" w:rsidRDefault="0028078C" w:rsidP="0028078C">
                              <w:pPr>
                                <w:rPr>
                                  <w:b/>
                                  <w:bCs/>
                                </w:rPr>
                              </w:pPr>
                              <w:r w:rsidRPr="00F53B36">
                                <w:t>To contribute to preparing to participate in new situations</w:t>
                              </w:r>
                            </w:p>
                            <w:p w14:paraId="5B34C56B" w14:textId="7714BB24" w:rsidR="0028078C" w:rsidRPr="00F53B36" w:rsidRDefault="0028078C" w:rsidP="0028078C">
                              <w:r w:rsidRPr="00F53B36">
                                <w:t>To participate in new situations with the support of others</w:t>
                              </w:r>
                            </w:p>
                            <w:p w14:paraId="4CDE9A4F" w14:textId="30A15B1A" w:rsidR="007C0C21" w:rsidRDefault="0028078C">
                              <w:r>
                                <w:t>To communicate with others about own experiences in new situation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93BF06" id="Group 47" o:spid="_x0000_s1029" style="position:absolute;margin-left:330.55pt;margin-top:280.2pt;width:381.75pt;height:273.75pt;z-index:-251627520;mso-position-horizontal:right;mso-position-horizontal-relative:margin;mso-width-relative:margin;mso-height-relative:margin" coordorigin="" coordsize="24288,3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">
                <v:shape id="_x0000_s1030" type="#_x0000_t202" style="position:absolute;width:24288;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17BC0872" w:rsidR="007C0C21" w:rsidRDefault="000C6EE7">
                        <w:r>
                          <w:rPr>
                            <w:rFonts w:ascii="Bahnschrift" w:hAnsi="Bahnschrift"/>
                            <w:sz w:val="28"/>
                            <w:szCs w:val="28"/>
                          </w:rPr>
                          <w:t xml:space="preserve">Personal </w:t>
                        </w:r>
                        <w:r w:rsidR="00B53226">
                          <w:rPr>
                            <w:rFonts w:ascii="Bahnschrift" w:hAnsi="Bahnschrift"/>
                            <w:sz w:val="28"/>
                            <w:szCs w:val="28"/>
                          </w:rPr>
                          <w:t xml:space="preserve">&amp; </w:t>
                        </w:r>
                        <w:r>
                          <w:rPr>
                            <w:rFonts w:ascii="Bahnschrift" w:hAnsi="Bahnschrift"/>
                            <w:sz w:val="28"/>
                            <w:szCs w:val="28"/>
                          </w:rPr>
                          <w:t>Social Development</w:t>
                        </w:r>
                      </w:p>
                    </w:txbxContent>
                  </v:textbox>
                </v:shape>
                <v:shape id="_x0000_s1031" type="#_x0000_t202" style="position:absolute;top:6801;width:24288;height:30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71A1B43E" w14:textId="24B0C2FF" w:rsidR="0028078C" w:rsidRDefault="0028078C" w:rsidP="0028078C">
                        <w:r>
                          <w:t>(E2) Adapting to New Situations</w:t>
                        </w:r>
                      </w:p>
                      <w:p w14:paraId="0567C59A" w14:textId="2E4E751F" w:rsidR="0028078C" w:rsidRPr="00F53B36" w:rsidRDefault="0028078C" w:rsidP="0028078C">
                        <w:pPr>
                          <w:rPr>
                            <w:b/>
                            <w:bCs/>
                          </w:rPr>
                        </w:pPr>
                        <w:r w:rsidRPr="0028078C">
                          <w:rPr>
                            <w:b/>
                            <w:bCs/>
                          </w:rPr>
                          <w:t>Explore personal feelings about new situations:</w:t>
                        </w:r>
                        <w:r>
                          <w:rPr>
                            <w:b/>
                            <w:bCs/>
                          </w:rPr>
                          <w:t xml:space="preserve"> </w:t>
                        </w:r>
                        <w:r w:rsidRPr="00F53B36">
                          <w:t>To contribute to discussions about new situations experienced</w:t>
                        </w:r>
                        <w:r w:rsidRPr="00F53B36">
                          <w:rPr>
                            <w:b/>
                            <w:bCs/>
                          </w:rPr>
                          <w:t xml:space="preserve">. </w:t>
                        </w:r>
                        <w:r w:rsidRPr="00F53B36">
                          <w:t>To contribute to discussions about feelings experienced when adapting to new situations</w:t>
                        </w:r>
                      </w:p>
                      <w:p w14:paraId="79145C3D" w14:textId="4D25899E" w:rsidR="0028078C" w:rsidRPr="0028078C" w:rsidRDefault="0028078C" w:rsidP="0028078C">
                        <w:pPr>
                          <w:rPr>
                            <w:b/>
                            <w:bCs/>
                          </w:rPr>
                        </w:pPr>
                        <w:r w:rsidRPr="0028078C">
                          <w:rPr>
                            <w:b/>
                            <w:bCs/>
                          </w:rPr>
                          <w:t>Demonstrate skills in adapting to new situations</w:t>
                        </w:r>
                        <w:r>
                          <w:rPr>
                            <w:b/>
                            <w:bCs/>
                          </w:rPr>
                          <w:t>.</w:t>
                        </w:r>
                      </w:p>
                      <w:p w14:paraId="6A00F5AD" w14:textId="287A5754" w:rsidR="0028078C" w:rsidRPr="00F53B36" w:rsidRDefault="0028078C" w:rsidP="0028078C">
                        <w:pPr>
                          <w:rPr>
                            <w:b/>
                            <w:bCs/>
                          </w:rPr>
                        </w:pPr>
                        <w:r w:rsidRPr="0028078C">
                          <w:rPr>
                            <w:b/>
                            <w:bCs/>
                          </w:rPr>
                          <w:t>(E1) Engaging in New Situations</w:t>
                        </w:r>
                        <w:r>
                          <w:rPr>
                            <w:b/>
                            <w:bCs/>
                          </w:rPr>
                          <w:t xml:space="preserve">; </w:t>
                        </w:r>
                        <w:r w:rsidRPr="00F53B36">
                          <w:t>Participate in new situations, with support:</w:t>
                        </w:r>
                      </w:p>
                      <w:p w14:paraId="4D554494" w14:textId="7E38F44C" w:rsidR="0028078C" w:rsidRPr="00F53B36" w:rsidRDefault="0028078C" w:rsidP="0028078C">
                        <w:pPr>
                          <w:rPr>
                            <w:b/>
                            <w:bCs/>
                          </w:rPr>
                        </w:pPr>
                        <w:r w:rsidRPr="00F53B36">
                          <w:t>To contribute to preparing to participate in new situations</w:t>
                        </w:r>
                      </w:p>
                      <w:p w14:paraId="5B34C56B" w14:textId="7714BB24" w:rsidR="0028078C" w:rsidRPr="00F53B36" w:rsidRDefault="0028078C" w:rsidP="0028078C">
                        <w:r w:rsidRPr="00F53B36">
                          <w:t>To participate in new situations with the support of others</w:t>
                        </w:r>
                      </w:p>
                      <w:p w14:paraId="4CDE9A4F" w14:textId="30A15B1A" w:rsidR="007C0C21" w:rsidRDefault="0028078C">
                        <w:r>
                          <w:t>To communicate with others about own experiences in new situation</w:t>
                        </w:r>
                      </w:p>
                    </w:txbxContent>
                  </v:textbox>
                </v:shape>
                <w10:wrap type="tight" anchorx="margin"/>
              </v:group>
            </w:pict>
          </mc:Fallback>
        </mc:AlternateContent>
      </w:r>
      <w:r w:rsidR="000C6EE7">
        <w:rPr>
          <w:noProof/>
        </w:rPr>
        <w:drawing>
          <wp:anchor distT="0" distB="0" distL="114300" distR="114300" simplePos="0" relativeHeight="251708416" behindDoc="0" locked="0" layoutInCell="1" allowOverlap="1" wp14:anchorId="31B60129" wp14:editId="6D6F879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78720" behindDoc="1" locked="0" layoutInCell="1" allowOverlap="1" wp14:anchorId="0B76ED9C" wp14:editId="3C130967">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7BFEDE13" w:rsidR="007C0C21" w:rsidRDefault="00D85AC1">
                              <w:pPr>
                                <w:rPr>
                                  <w:rFonts w:ascii="Bahnschrift" w:hAnsi="Bahnschrift"/>
                                  <w:b/>
                                  <w:bCs/>
                                  <w:sz w:val="28"/>
                                  <w:szCs w:val="28"/>
                                </w:rPr>
                              </w:pPr>
                              <w:r>
                                <w:rPr>
                                  <w:rFonts w:ascii="Bahnschrift" w:hAnsi="Bahnschrift"/>
                                  <w:b/>
                                  <w:bCs/>
                                  <w:sz w:val="28"/>
                                  <w:szCs w:val="28"/>
                                </w:rPr>
                                <w:t>10H</w:t>
                              </w:r>
                              <w:r w:rsidR="000C6EE7">
                                <w:rPr>
                                  <w:rFonts w:ascii="Bahnschrift" w:hAnsi="Bahnschrift"/>
                                  <w:b/>
                                  <w:bCs/>
                                  <w:sz w:val="28"/>
                                  <w:szCs w:val="28"/>
                                </w:rPr>
                                <w:t xml:space="preserve"> Curriculum Leaflet </w:t>
                              </w:r>
                            </w:p>
                            <w:p w14:paraId="2446153E" w14:textId="17DE1A12" w:rsidR="007C0C21" w:rsidRDefault="00752B7B">
                              <w:pPr>
                                <w:rPr>
                                  <w:rFonts w:ascii="Bahnschrift" w:hAnsi="Bahnschrift"/>
                                  <w:b/>
                                  <w:bCs/>
                                  <w:sz w:val="28"/>
                                  <w:szCs w:val="28"/>
                                </w:rPr>
                              </w:pPr>
                              <w:r>
                                <w:rPr>
                                  <w:rFonts w:ascii="Bahnschrift" w:hAnsi="Bahnschrift"/>
                                  <w:b/>
                                  <w:bCs/>
                                  <w:sz w:val="28"/>
                                  <w:szCs w:val="28"/>
                                </w:rPr>
                                <w:t>Autumn 1</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02F7BA6F" w:rsidR="007C0C21" w:rsidRDefault="000C6EE7">
                              <w:pPr>
                                <w:rPr>
                                  <w:rFonts w:ascii="Bahnschrift" w:hAnsi="Bahnschrift"/>
                                </w:rPr>
                              </w:pPr>
                              <w:r>
                                <w:rPr>
                                  <w:rFonts w:ascii="Bahnschrift" w:hAnsi="Bahnschrift"/>
                                  <w:b/>
                                  <w:bCs/>
                                </w:rPr>
                                <w:t>Form tutor:</w:t>
                              </w:r>
                              <w:r>
                                <w:rPr>
                                  <w:rFonts w:ascii="Bahnschrift" w:hAnsi="Bahnschrift"/>
                                </w:rPr>
                                <w:t xml:space="preserve"> </w:t>
                              </w:r>
                              <w:r w:rsidR="00847C52">
                                <w:rPr>
                                  <w:rFonts w:ascii="Bahnschrift" w:hAnsi="Bahnschrift"/>
                                </w:rPr>
                                <w:t>Mr.</w:t>
                              </w:r>
                              <w:r w:rsidR="00F10991">
                                <w:rPr>
                                  <w:rFonts w:ascii="Bahnschrift" w:hAnsi="Bahnschrift"/>
                                </w:rPr>
                                <w:t xml:space="preserve"> Hajdrych</w:t>
                              </w:r>
                            </w:p>
                            <w:p w14:paraId="24847FB4" w14:textId="6B6D41EE" w:rsidR="007C0C21" w:rsidRDefault="000C6EE7">
                              <w:pPr>
                                <w:rPr>
                                  <w:rFonts w:ascii="Bahnschrift" w:hAnsi="Bahnschrift"/>
                                </w:rPr>
                              </w:pPr>
                              <w:r>
                                <w:rPr>
                                  <w:rFonts w:ascii="Bahnschrift" w:hAnsi="Bahnschrift"/>
                                  <w:b/>
                                  <w:bCs/>
                                </w:rPr>
                                <w:t xml:space="preserve">Teaching assistants: </w:t>
                              </w:r>
                              <w:r w:rsidR="00F10991">
                                <w:rPr>
                                  <w:rFonts w:ascii="Bahnschrift" w:hAnsi="Bahnschrift"/>
                                  <w:b/>
                                  <w:bCs/>
                                </w:rPr>
                                <w:t xml:space="preserve"> </w:t>
                              </w:r>
                              <w:r w:rsidR="00847C52">
                                <w:rPr>
                                  <w:rFonts w:ascii="Bahnschrift" w:hAnsi="Bahnschrift"/>
                                </w:rPr>
                                <w:t>Mr.</w:t>
                              </w:r>
                              <w:r w:rsidR="00F10991" w:rsidRPr="00F10991">
                                <w:rPr>
                                  <w:rFonts w:ascii="Bahnschrift" w:hAnsi="Bahnschrift"/>
                                </w:rPr>
                                <w:t xml:space="preserve"> Lambkin</w:t>
                              </w:r>
                              <w:r w:rsidRPr="00F10991">
                                <w:rPr>
                                  <w:rFonts w:ascii="Bahnschrift" w:hAnsi="Bahnschrift"/>
                                </w:rPr>
                                <w:br/>
                              </w:r>
                            </w:p>
                            <w:p w14:paraId="0A23E885" w14:textId="5FDF639D" w:rsidR="007C0C21" w:rsidRDefault="000C6EE7">
                              <w:pPr>
                                <w:rPr>
                                  <w:noProof/>
                                </w:rPr>
                              </w:pPr>
                              <w:r>
                                <w:rPr>
                                  <w:rFonts w:ascii="Bahnschrift" w:hAnsi="Bahnschrift"/>
                                </w:rPr>
                                <w:t>Tutor Time Focus:</w:t>
                              </w:r>
                              <w:r>
                                <w:rPr>
                                  <w:noProof/>
                                </w:rPr>
                                <w:t xml:space="preserve"> </w:t>
                              </w:r>
                            </w:p>
                            <w:p w14:paraId="17FD6404" w14:textId="2BA48D53" w:rsidR="00F10991" w:rsidRDefault="00F10991">
                              <w:pPr>
                                <w:rPr>
                                  <w:noProof/>
                                </w:rPr>
                              </w:pPr>
                              <w:r>
                                <w:rPr>
                                  <w:noProof/>
                                </w:rPr>
                                <w:t>Communication within the group</w:t>
                              </w:r>
                            </w:p>
                            <w:p w14:paraId="62CE83F7" w14:textId="51E2136D" w:rsidR="00F10991" w:rsidRDefault="00F10991">
                              <w:pPr>
                                <w:rPr>
                                  <w:noProof/>
                                </w:rPr>
                              </w:pPr>
                              <w:r>
                                <w:rPr>
                                  <w:noProof/>
                                </w:rPr>
                                <w:t>Self-regulation</w:t>
                              </w:r>
                            </w:p>
                            <w:p w14:paraId="779536A6" w14:textId="36046855" w:rsidR="00F10991" w:rsidRDefault="00F10991">
                              <w:pPr>
                                <w:rPr>
                                  <w:noProof/>
                                </w:rPr>
                              </w:pPr>
                              <w:r>
                                <w:rPr>
                                  <w:noProof/>
                                </w:rPr>
                                <w:t>Preparations for as</w:t>
                              </w:r>
                              <w:r w:rsidR="008B6195">
                                <w:rPr>
                                  <w:noProof/>
                                </w:rPr>
                                <w:t>s</w:t>
                              </w:r>
                              <w:r>
                                <w:rPr>
                                  <w:noProof/>
                                </w:rPr>
                                <w:t>emblies</w:t>
                              </w:r>
                            </w:p>
                            <w:p w14:paraId="3640CCD6" w14:textId="622362EA" w:rsidR="00F10991" w:rsidRDefault="00F10991">
                              <w:pPr>
                                <w:rPr>
                                  <w:noProof/>
                                </w:rPr>
                              </w:pPr>
                              <w:r>
                                <w:rPr>
                                  <w:noProof/>
                                </w:rPr>
                                <w:t>Cirlce Time (discussing relevant/</w:t>
                              </w:r>
                              <w:r w:rsidR="008B6195">
                                <w:rPr>
                                  <w:noProof/>
                                </w:rPr>
                                <w:t xml:space="preserve"> </w:t>
                              </w:r>
                              <w:r>
                                <w:rPr>
                                  <w:noProof/>
                                </w:rPr>
                                <w:t>current events)</w:t>
                              </w:r>
                            </w:p>
                            <w:p w14:paraId="61F8C617" w14:textId="02D0C872" w:rsidR="00F10991" w:rsidRDefault="00F10991">
                              <w:pPr>
                                <w:rPr>
                                  <w:noProof/>
                                </w:rPr>
                              </w:pPr>
                              <w:r>
                                <w:rPr>
                                  <w:noProof/>
                                </w:rPr>
                                <w:t>SS</w:t>
                              </w:r>
                              <w:r w:rsidR="001B31DB">
                                <w:rPr>
                                  <w:noProof/>
                                </w:rPr>
                                <w:t>C</w:t>
                              </w:r>
                              <w:r>
                                <w:rPr>
                                  <w:noProof/>
                                </w:rPr>
                                <w:t xml:space="preserve"> Class Meetings</w:t>
                              </w:r>
                            </w:p>
                            <w:p w14:paraId="2756C9DD" w14:textId="77777777" w:rsidR="00F10991" w:rsidRDefault="00F10991">
                              <w:pPr>
                                <w:rPr>
                                  <w:noProof/>
                                </w:rPr>
                              </w:pP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2" style="position:absolute;margin-left:-5.15pt;margin-top:.2pt;width:191.25pt;height:271.75pt;z-index:-251637760"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HAk6JdUCAABaCAAADgAAAAAAAAAAAAAAAAAuAgAAZHJz&#10;L2Uyb0RvYy54bWxQSwECLQAUAAYACAAAACEAq6f9heAAAAAIAQAADwAAAAAAAAAAAAAAAAAvBQAA&#10;ZHJzL2Rvd25yZXYueG1sUEsFBgAAAAAEAAQA8wAAADwGAAAAAA==&#10;">
                <v:shape id="_x0000_s1033"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7BFEDE13" w:rsidR="007C0C21" w:rsidRDefault="00D85AC1">
                        <w:pPr>
                          <w:rPr>
                            <w:rFonts w:ascii="Bahnschrift" w:hAnsi="Bahnschrift"/>
                            <w:b/>
                            <w:bCs/>
                            <w:sz w:val="28"/>
                            <w:szCs w:val="28"/>
                          </w:rPr>
                        </w:pPr>
                        <w:r>
                          <w:rPr>
                            <w:rFonts w:ascii="Bahnschrift" w:hAnsi="Bahnschrift"/>
                            <w:b/>
                            <w:bCs/>
                            <w:sz w:val="28"/>
                            <w:szCs w:val="28"/>
                          </w:rPr>
                          <w:t>10H</w:t>
                        </w:r>
                        <w:r w:rsidR="000C6EE7">
                          <w:rPr>
                            <w:rFonts w:ascii="Bahnschrift" w:hAnsi="Bahnschrift"/>
                            <w:b/>
                            <w:bCs/>
                            <w:sz w:val="28"/>
                            <w:szCs w:val="28"/>
                          </w:rPr>
                          <w:t xml:space="preserve"> Curriculum Leaflet </w:t>
                        </w:r>
                      </w:p>
                      <w:p w14:paraId="2446153E" w14:textId="17DE1A12" w:rsidR="007C0C21" w:rsidRDefault="00752B7B">
                        <w:pPr>
                          <w:rPr>
                            <w:rFonts w:ascii="Bahnschrift" w:hAnsi="Bahnschrift"/>
                            <w:b/>
                            <w:bCs/>
                            <w:sz w:val="28"/>
                            <w:szCs w:val="28"/>
                          </w:rPr>
                        </w:pPr>
                        <w:r>
                          <w:rPr>
                            <w:rFonts w:ascii="Bahnschrift" w:hAnsi="Bahnschrift"/>
                            <w:b/>
                            <w:bCs/>
                            <w:sz w:val="28"/>
                            <w:szCs w:val="28"/>
                          </w:rPr>
                          <w:t>Autumn 1</w:t>
                        </w:r>
                      </w:p>
                    </w:txbxContent>
                  </v:textbox>
                </v:shape>
                <v:shape id="_x0000_s1034"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02F7BA6F" w:rsidR="007C0C21" w:rsidRDefault="000C6EE7">
                        <w:pPr>
                          <w:rPr>
                            <w:rFonts w:ascii="Bahnschrift" w:hAnsi="Bahnschrift"/>
                          </w:rPr>
                        </w:pPr>
                        <w:r>
                          <w:rPr>
                            <w:rFonts w:ascii="Bahnschrift" w:hAnsi="Bahnschrift"/>
                            <w:b/>
                            <w:bCs/>
                          </w:rPr>
                          <w:t>Form tutor:</w:t>
                        </w:r>
                        <w:r>
                          <w:rPr>
                            <w:rFonts w:ascii="Bahnschrift" w:hAnsi="Bahnschrift"/>
                          </w:rPr>
                          <w:t xml:space="preserve"> </w:t>
                        </w:r>
                        <w:r w:rsidR="00847C52">
                          <w:rPr>
                            <w:rFonts w:ascii="Bahnschrift" w:hAnsi="Bahnschrift"/>
                          </w:rPr>
                          <w:t>Mr.</w:t>
                        </w:r>
                        <w:r w:rsidR="00F10991">
                          <w:rPr>
                            <w:rFonts w:ascii="Bahnschrift" w:hAnsi="Bahnschrift"/>
                          </w:rPr>
                          <w:t xml:space="preserve"> Hajdrych</w:t>
                        </w:r>
                      </w:p>
                      <w:p w14:paraId="24847FB4" w14:textId="6B6D41EE" w:rsidR="007C0C21" w:rsidRDefault="000C6EE7">
                        <w:pPr>
                          <w:rPr>
                            <w:rFonts w:ascii="Bahnschrift" w:hAnsi="Bahnschrift"/>
                          </w:rPr>
                        </w:pPr>
                        <w:r>
                          <w:rPr>
                            <w:rFonts w:ascii="Bahnschrift" w:hAnsi="Bahnschrift"/>
                            <w:b/>
                            <w:bCs/>
                          </w:rPr>
                          <w:t xml:space="preserve">Teaching assistants: </w:t>
                        </w:r>
                        <w:r w:rsidR="00F10991">
                          <w:rPr>
                            <w:rFonts w:ascii="Bahnschrift" w:hAnsi="Bahnschrift"/>
                            <w:b/>
                            <w:bCs/>
                          </w:rPr>
                          <w:t xml:space="preserve"> </w:t>
                        </w:r>
                        <w:r w:rsidR="00847C52">
                          <w:rPr>
                            <w:rFonts w:ascii="Bahnschrift" w:hAnsi="Bahnschrift"/>
                          </w:rPr>
                          <w:t>Mr.</w:t>
                        </w:r>
                        <w:r w:rsidR="00F10991" w:rsidRPr="00F10991">
                          <w:rPr>
                            <w:rFonts w:ascii="Bahnschrift" w:hAnsi="Bahnschrift"/>
                          </w:rPr>
                          <w:t xml:space="preserve"> Lambkin</w:t>
                        </w:r>
                        <w:r w:rsidRPr="00F10991">
                          <w:rPr>
                            <w:rFonts w:ascii="Bahnschrift" w:hAnsi="Bahnschrift"/>
                          </w:rPr>
                          <w:br/>
                        </w:r>
                      </w:p>
                      <w:p w14:paraId="0A23E885" w14:textId="5FDF639D" w:rsidR="007C0C21" w:rsidRDefault="000C6EE7">
                        <w:pPr>
                          <w:rPr>
                            <w:noProof/>
                          </w:rPr>
                        </w:pPr>
                        <w:r>
                          <w:rPr>
                            <w:rFonts w:ascii="Bahnschrift" w:hAnsi="Bahnschrift"/>
                          </w:rPr>
                          <w:t>Tutor Time Focus:</w:t>
                        </w:r>
                        <w:r>
                          <w:rPr>
                            <w:noProof/>
                          </w:rPr>
                          <w:t xml:space="preserve"> </w:t>
                        </w:r>
                      </w:p>
                      <w:p w14:paraId="17FD6404" w14:textId="2BA48D53" w:rsidR="00F10991" w:rsidRDefault="00F10991">
                        <w:pPr>
                          <w:rPr>
                            <w:noProof/>
                          </w:rPr>
                        </w:pPr>
                        <w:r>
                          <w:rPr>
                            <w:noProof/>
                          </w:rPr>
                          <w:t>Communication within the group</w:t>
                        </w:r>
                      </w:p>
                      <w:p w14:paraId="62CE83F7" w14:textId="51E2136D" w:rsidR="00F10991" w:rsidRDefault="00F10991">
                        <w:pPr>
                          <w:rPr>
                            <w:noProof/>
                          </w:rPr>
                        </w:pPr>
                        <w:r>
                          <w:rPr>
                            <w:noProof/>
                          </w:rPr>
                          <w:t>Self-regulation</w:t>
                        </w:r>
                      </w:p>
                      <w:p w14:paraId="779536A6" w14:textId="36046855" w:rsidR="00F10991" w:rsidRDefault="00F10991">
                        <w:pPr>
                          <w:rPr>
                            <w:noProof/>
                          </w:rPr>
                        </w:pPr>
                        <w:r>
                          <w:rPr>
                            <w:noProof/>
                          </w:rPr>
                          <w:t>Preparations for as</w:t>
                        </w:r>
                        <w:r w:rsidR="008B6195">
                          <w:rPr>
                            <w:noProof/>
                          </w:rPr>
                          <w:t>s</w:t>
                        </w:r>
                        <w:r>
                          <w:rPr>
                            <w:noProof/>
                          </w:rPr>
                          <w:t>emblies</w:t>
                        </w:r>
                      </w:p>
                      <w:p w14:paraId="3640CCD6" w14:textId="622362EA" w:rsidR="00F10991" w:rsidRDefault="00F10991">
                        <w:pPr>
                          <w:rPr>
                            <w:noProof/>
                          </w:rPr>
                        </w:pPr>
                        <w:r>
                          <w:rPr>
                            <w:noProof/>
                          </w:rPr>
                          <w:t>Cirlce Time (discussing relevant/</w:t>
                        </w:r>
                        <w:r w:rsidR="008B6195">
                          <w:rPr>
                            <w:noProof/>
                          </w:rPr>
                          <w:t xml:space="preserve"> </w:t>
                        </w:r>
                        <w:r>
                          <w:rPr>
                            <w:noProof/>
                          </w:rPr>
                          <w:t>current events)</w:t>
                        </w:r>
                      </w:p>
                      <w:p w14:paraId="61F8C617" w14:textId="02D0C872" w:rsidR="00F10991" w:rsidRDefault="00F10991">
                        <w:pPr>
                          <w:rPr>
                            <w:noProof/>
                          </w:rPr>
                        </w:pPr>
                        <w:r>
                          <w:rPr>
                            <w:noProof/>
                          </w:rPr>
                          <w:t>SS</w:t>
                        </w:r>
                        <w:r w:rsidR="001B31DB">
                          <w:rPr>
                            <w:noProof/>
                          </w:rPr>
                          <w:t>C</w:t>
                        </w:r>
                        <w:r>
                          <w:rPr>
                            <w:noProof/>
                          </w:rPr>
                          <w:t xml:space="preserve"> Class Meetings</w:t>
                        </w:r>
                      </w:p>
                      <w:p w14:paraId="2756C9DD" w14:textId="77777777" w:rsidR="00F10991" w:rsidRDefault="00F10991">
                        <w:pPr>
                          <w:rPr>
                            <w:noProof/>
                          </w:rPr>
                        </w:pP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702272" behindDoc="0" locked="0" layoutInCell="1" allowOverlap="1" wp14:anchorId="706B1466" wp14:editId="415C8B7C">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86912" behindDoc="1" locked="0" layoutInCell="1" allowOverlap="1" wp14:anchorId="6440B7C6" wp14:editId="165FF070">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4D6B0BD7" w:rsidR="007C0C21" w:rsidRDefault="00852ED7">
                              <w:r>
                                <w:rPr>
                                  <w:rFonts w:ascii="Bahnschrift" w:hAnsi="Bahnschrift"/>
                                  <w:sz w:val="28"/>
                                  <w:szCs w:val="28"/>
                                </w:rPr>
                                <w:t>History</w:t>
                              </w:r>
                              <w:r w:rsidR="009339C3">
                                <w:rPr>
                                  <w:rFonts w:ascii="Bahnschrift" w:hAnsi="Bahnschrift"/>
                                  <w:sz w:val="28"/>
                                  <w:szCs w:val="28"/>
                                </w:rPr>
                                <w:t>/Geography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F7A69BF" w14:textId="77777777" w:rsidR="007C0C21" w:rsidRDefault="000C6EE7">
                              <w:pPr>
                                <w:rPr>
                                  <w:b/>
                                  <w:bCs/>
                                </w:rPr>
                              </w:pPr>
                              <w:r>
                                <w:rPr>
                                  <w:b/>
                                  <w:bCs/>
                                </w:rPr>
                                <w:t>We will be learning about:</w:t>
                              </w:r>
                            </w:p>
                            <w:p w14:paraId="749B1427" w14:textId="77777777" w:rsidR="009339C3" w:rsidRDefault="009339C3" w:rsidP="009339C3">
                              <w:r>
                                <w:t>WJEC Unit - Tectonic Events</w:t>
                              </w:r>
                            </w:p>
                            <w:p w14:paraId="359B4E0C" w14:textId="77777777" w:rsidR="009339C3" w:rsidRDefault="009339C3" w:rsidP="009339C3">
                              <w:r>
                                <w:t>Under Our Feet – The Structure of the Earth</w:t>
                              </w:r>
                            </w:p>
                            <w:p w14:paraId="220E01E5" w14:textId="42642A6E" w:rsidR="009339C3" w:rsidRDefault="009339C3" w:rsidP="009339C3">
                              <w:r>
                                <w:t xml:space="preserve">Volcanoes – </w:t>
                              </w:r>
                              <w:r w:rsidR="00613AD4">
                                <w:t>How they are caused and how they impact</w:t>
                              </w:r>
                            </w:p>
                            <w:p w14:paraId="4BF5A79B" w14:textId="11343071" w:rsidR="009339C3" w:rsidRDefault="009339C3" w:rsidP="009339C3">
                              <w:r>
                                <w:t xml:space="preserve">Earthquakes – </w:t>
                              </w:r>
                              <w:r w:rsidR="00613AD4">
                                <w:t>How they are caused and how they impact</w:t>
                              </w:r>
                            </w:p>
                            <w:p w14:paraId="6DD7A960" w14:textId="7B72987E" w:rsidR="009339C3" w:rsidRDefault="009339C3" w:rsidP="009339C3">
                              <w:r>
                                <w:t>Tsunamis – How they are caused</w:t>
                              </w:r>
                              <w:r w:rsidR="00613AD4">
                                <w:t xml:space="preserve"> and how they impact</w:t>
                              </w:r>
                            </w:p>
                            <w:p w14:paraId="3184596B" w14:textId="33CACED6" w:rsidR="007C0C21" w:rsidRDefault="007C0C21" w:rsidP="009339C3"/>
                          </w:txbxContent>
                        </wps:txbx>
                        <wps:bodyPr rot="0" vert="horz" wrap="square" lIns="91440" tIns="45720" rIns="91440" bIns="45720" anchor="t" anchorCtr="0">
                          <a:noAutofit/>
                        </wps:bodyPr>
                      </wps:wsp>
                    </wpg:wgp>
                  </a:graphicData>
                </a:graphic>
              </wp:anchor>
            </w:drawing>
          </mc:Choice>
          <mc:Fallback>
            <w:pict>
              <v:group w14:anchorId="6440B7C6" id="Group 41" o:spid="_x0000_s1035" style="position:absolute;margin-left:-4.75pt;margin-top:279.7pt;width:191.25pt;height:271.85pt;z-index:-25162956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tR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Gc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4D6B0BD7" w:rsidR="007C0C21" w:rsidRDefault="00852ED7">
                        <w:r>
                          <w:rPr>
                            <w:rFonts w:ascii="Bahnschrift" w:hAnsi="Bahnschrift"/>
                            <w:sz w:val="28"/>
                            <w:szCs w:val="28"/>
                          </w:rPr>
                          <w:t>History</w:t>
                        </w:r>
                        <w:r w:rsidR="009339C3">
                          <w:rPr>
                            <w:rFonts w:ascii="Bahnschrift" w:hAnsi="Bahnschrift"/>
                            <w:sz w:val="28"/>
                            <w:szCs w:val="28"/>
                          </w:rPr>
                          <w:t>/Geography</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F7A69BF" w14:textId="77777777" w:rsidR="007C0C21" w:rsidRDefault="000C6EE7">
                        <w:pPr>
                          <w:rPr>
                            <w:b/>
                            <w:bCs/>
                          </w:rPr>
                        </w:pPr>
                        <w:r>
                          <w:rPr>
                            <w:b/>
                            <w:bCs/>
                          </w:rPr>
                          <w:t>We will be learning about:</w:t>
                        </w:r>
                      </w:p>
                      <w:p w14:paraId="749B1427" w14:textId="77777777" w:rsidR="009339C3" w:rsidRDefault="009339C3" w:rsidP="009339C3">
                        <w:r>
                          <w:t>WJEC Unit - Tectonic Events</w:t>
                        </w:r>
                      </w:p>
                      <w:p w14:paraId="359B4E0C" w14:textId="77777777" w:rsidR="009339C3" w:rsidRDefault="009339C3" w:rsidP="009339C3">
                        <w:r>
                          <w:t>Under Our Feet – The Structure of the Earth</w:t>
                        </w:r>
                      </w:p>
                      <w:p w14:paraId="220E01E5" w14:textId="42642A6E" w:rsidR="009339C3" w:rsidRDefault="009339C3" w:rsidP="009339C3">
                        <w:r>
                          <w:t xml:space="preserve">Volcanoes – </w:t>
                        </w:r>
                        <w:r w:rsidR="00613AD4">
                          <w:t>How they are caused and how they impact</w:t>
                        </w:r>
                      </w:p>
                      <w:p w14:paraId="4BF5A79B" w14:textId="11343071" w:rsidR="009339C3" w:rsidRDefault="009339C3" w:rsidP="009339C3">
                        <w:r>
                          <w:t xml:space="preserve">Earthquakes – </w:t>
                        </w:r>
                        <w:r w:rsidR="00613AD4">
                          <w:t>How they are caused and how they impact</w:t>
                        </w:r>
                      </w:p>
                      <w:p w14:paraId="6DD7A960" w14:textId="7B72987E" w:rsidR="009339C3" w:rsidRDefault="009339C3" w:rsidP="009339C3">
                        <w:r>
                          <w:t>Tsunamis – How they are caused</w:t>
                        </w:r>
                        <w:r w:rsidR="00613AD4">
                          <w:t xml:space="preserve"> and how they impact</w:t>
                        </w:r>
                      </w:p>
                      <w:p w14:paraId="3184596B" w14:textId="33CACED6" w:rsidR="007C0C21" w:rsidRDefault="007C0C21" w:rsidP="009339C3"/>
                    </w:txbxContent>
                  </v:textbox>
                </v:shape>
                <w10:wrap type="tight"/>
              </v:group>
            </w:pict>
          </mc:Fallback>
        </mc:AlternateContent>
      </w:r>
      <w:r w:rsidR="000C6EE7">
        <w:rPr>
          <w:noProof/>
        </w:rPr>
        <mc:AlternateContent>
          <mc:Choice Requires="wpg">
            <w:drawing>
              <wp:anchor distT="0" distB="0" distL="114300" distR="114300" simplePos="0" relativeHeight="251687936" behindDoc="1" locked="0" layoutInCell="1" allowOverlap="1" wp14:anchorId="543C0996" wp14:editId="6217B01E">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669401AE" w:rsidR="007C0C21" w:rsidRDefault="000C6EE7">
                              <w:pPr>
                                <w:rPr>
                                  <w:b/>
                                  <w:bCs/>
                                </w:rPr>
                              </w:pPr>
                              <w:r>
                                <w:rPr>
                                  <w:b/>
                                  <w:bCs/>
                                </w:rPr>
                                <w:t>We will be learning about:</w:t>
                              </w:r>
                            </w:p>
                            <w:p w14:paraId="571153CB" w14:textId="30CFEF8B" w:rsidR="001B31DB" w:rsidRPr="001B31DB" w:rsidRDefault="001B31DB">
                              <w:r w:rsidRPr="001B31DB">
                                <w:t xml:space="preserve">Preparation for OCR Entry Level 1-3 </w:t>
                              </w:r>
                            </w:p>
                            <w:p w14:paraId="1219E068" w14:textId="77777777" w:rsidR="001B31DB" w:rsidRPr="001B31DB" w:rsidRDefault="001B31DB" w:rsidP="001B31DB"/>
                            <w:p w14:paraId="707061E4" w14:textId="4C42F346" w:rsidR="001B31DB" w:rsidRPr="001B31DB" w:rsidRDefault="001B31DB" w:rsidP="001B31DB">
                              <w:r w:rsidRPr="001B31DB">
                                <w:t>Developing range of skills in Office 365.</w:t>
                              </w:r>
                            </w:p>
                            <w:p w14:paraId="22685992" w14:textId="77777777" w:rsidR="001B31DB" w:rsidRPr="001B31DB" w:rsidRDefault="001B31DB" w:rsidP="001B31DB"/>
                            <w:p w14:paraId="34258382" w14:textId="4BEA0D83" w:rsidR="001B31DB" w:rsidRPr="001B31DB" w:rsidRDefault="001B31DB" w:rsidP="001B31DB">
                              <w:r w:rsidRPr="001B31DB">
                                <w:t xml:space="preserve">Students </w:t>
                              </w:r>
                              <w:r w:rsidR="00613AD4">
                                <w:t>will</w:t>
                              </w:r>
                              <w:r w:rsidRPr="001B31DB">
                                <w:t xml:space="preserve"> understand requirements of E</w:t>
                              </w:r>
                              <w:r w:rsidR="00613AD4">
                                <w:t xml:space="preserve">ntry </w:t>
                              </w:r>
                              <w:r w:rsidRPr="001B31DB">
                                <w:t>L</w:t>
                              </w:r>
                              <w:r w:rsidR="00613AD4">
                                <w:t>evel</w:t>
                              </w:r>
                              <w:r w:rsidRPr="001B31DB">
                                <w:t xml:space="preserve"> Tasks.</w:t>
                              </w:r>
                            </w:p>
                            <w:p w14:paraId="24DFF831" w14:textId="0CAB5050"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38" style="position:absolute;margin-left:190.85pt;margin-top:279.85pt;width:191.25pt;height:271.85pt;z-index:-25162854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CIooOjHAgAAWggAAA4AAAAAAAAAAAAAAAAALgIAAGRycy9lMm9Eb2MueG1s&#10;UEsBAi0AFAAGAAgAAAAhAPkMkLjjAAAADAEAAA8AAAAAAAAAAAAAAAAAIQUAAGRycy9kb3ducmV2&#10;LnhtbFBLBQYAAAAABAAEAPMAAAAxBg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669401AE" w:rsidR="007C0C21" w:rsidRDefault="000C6EE7">
                        <w:pPr>
                          <w:rPr>
                            <w:b/>
                            <w:bCs/>
                          </w:rPr>
                        </w:pPr>
                        <w:r>
                          <w:rPr>
                            <w:b/>
                            <w:bCs/>
                          </w:rPr>
                          <w:t>We will be learning about:</w:t>
                        </w:r>
                      </w:p>
                      <w:p w14:paraId="571153CB" w14:textId="30CFEF8B" w:rsidR="001B31DB" w:rsidRPr="001B31DB" w:rsidRDefault="001B31DB">
                        <w:r w:rsidRPr="001B31DB">
                          <w:t xml:space="preserve">Preparation for OCR Entry Level 1-3 </w:t>
                        </w:r>
                      </w:p>
                      <w:p w14:paraId="1219E068" w14:textId="77777777" w:rsidR="001B31DB" w:rsidRPr="001B31DB" w:rsidRDefault="001B31DB" w:rsidP="001B31DB"/>
                      <w:p w14:paraId="707061E4" w14:textId="4C42F346" w:rsidR="001B31DB" w:rsidRPr="001B31DB" w:rsidRDefault="001B31DB" w:rsidP="001B31DB">
                        <w:r w:rsidRPr="001B31DB">
                          <w:t>Developing range of skills in Office 365.</w:t>
                        </w:r>
                      </w:p>
                      <w:p w14:paraId="22685992" w14:textId="77777777" w:rsidR="001B31DB" w:rsidRPr="001B31DB" w:rsidRDefault="001B31DB" w:rsidP="001B31DB"/>
                      <w:p w14:paraId="34258382" w14:textId="4BEA0D83" w:rsidR="001B31DB" w:rsidRPr="001B31DB" w:rsidRDefault="001B31DB" w:rsidP="001B31DB">
                        <w:r w:rsidRPr="001B31DB">
                          <w:t xml:space="preserve">Students </w:t>
                        </w:r>
                        <w:r w:rsidR="00613AD4">
                          <w:t>will</w:t>
                        </w:r>
                        <w:r w:rsidRPr="001B31DB">
                          <w:t xml:space="preserve"> understand requirements of E</w:t>
                        </w:r>
                        <w:r w:rsidR="00613AD4">
                          <w:t xml:space="preserve">ntry </w:t>
                        </w:r>
                        <w:r w:rsidRPr="001B31DB">
                          <w:t>L</w:t>
                        </w:r>
                        <w:r w:rsidR="00613AD4">
                          <w:t>evel</w:t>
                        </w:r>
                        <w:r w:rsidRPr="001B31DB">
                          <w:t xml:space="preserve"> Tasks.</w:t>
                        </w:r>
                      </w:p>
                      <w:p w14:paraId="24DFF831" w14:textId="0CAB5050" w:rsidR="007C0C21" w:rsidRDefault="007C0C21" w:rsidP="009E12E2">
                        <w:pPr>
                          <w:pStyle w:val="ListParagraph"/>
                        </w:pPr>
                      </w:p>
                    </w:txbxContent>
                  </v:textbox>
                </v:shape>
                <w10:wrap type="tight"/>
              </v:group>
            </w:pict>
          </mc:Fallback>
        </mc:AlternateContent>
      </w:r>
      <w:r w:rsidR="000C6EE7">
        <w:rPr>
          <w:noProof/>
        </w:rPr>
        <mc:AlternateContent>
          <mc:Choice Requires="wpg">
            <w:drawing>
              <wp:anchor distT="0" distB="0" distL="114300" distR="114300" simplePos="0" relativeHeight="251684864" behindDoc="1" locked="0" layoutInCell="1" allowOverlap="1" wp14:anchorId="69ED7A92" wp14:editId="09D93517">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3F267C36" w:rsidR="007C0C21" w:rsidRDefault="000C6EE7">
                              <w:pPr>
                                <w:rPr>
                                  <w:b/>
                                  <w:bCs/>
                                </w:rPr>
                              </w:pPr>
                              <w:r>
                                <w:rPr>
                                  <w:b/>
                                  <w:bCs/>
                                </w:rPr>
                                <w:t>We will be learning about:</w:t>
                              </w:r>
                            </w:p>
                            <w:p w14:paraId="42780207" w14:textId="184A313B" w:rsidR="00490D18" w:rsidRPr="00490D18" w:rsidRDefault="00490D18">
                              <w:bookmarkStart w:id="0" w:name="_Hlk113964479"/>
                              <w:r w:rsidRPr="00490D18">
                                <w:t>Biology ELC</w:t>
                              </w:r>
                              <w:r>
                                <w:t>:</w:t>
                              </w:r>
                            </w:p>
                            <w:p w14:paraId="663D2AE1" w14:textId="77777777" w:rsidR="00490D18" w:rsidRDefault="00490D18" w:rsidP="00490D18">
                              <w:r>
                                <w:t>Cells</w:t>
                              </w:r>
                            </w:p>
                            <w:p w14:paraId="53A2DA8B" w14:textId="77777777" w:rsidR="00490D18" w:rsidRDefault="00490D18" w:rsidP="00490D18">
                              <w:r>
                                <w:t>Organ systems</w:t>
                              </w:r>
                            </w:p>
                            <w:p w14:paraId="29A6FA69" w14:textId="77777777" w:rsidR="00490D18" w:rsidRDefault="00490D18" w:rsidP="00490D18">
                              <w:r>
                                <w:t>Air exchange and respiration</w:t>
                              </w:r>
                            </w:p>
                            <w:p w14:paraId="335C2059" w14:textId="4168B043" w:rsidR="00490D18" w:rsidRDefault="00490D18" w:rsidP="00490D18">
                              <w:r>
                                <w:t>Lifestyle choices</w:t>
                              </w:r>
                            </w:p>
                            <w:p w14:paraId="7051D3D7" w14:textId="77777777" w:rsidR="00490D18" w:rsidRDefault="00490D18" w:rsidP="00490D18">
                              <w:r>
                                <w:t>How our body fights infection</w:t>
                              </w:r>
                            </w:p>
                            <w:p w14:paraId="3664E48F" w14:textId="77777777" w:rsidR="00490D18" w:rsidRDefault="00490D18" w:rsidP="00490D18">
                              <w:r>
                                <w:t>Nerves</w:t>
                              </w:r>
                            </w:p>
                            <w:p w14:paraId="384AE644" w14:textId="7FB0A2DD" w:rsidR="00490D18" w:rsidRDefault="00490D18" w:rsidP="00490D18">
                              <w:r>
                                <w:t>Hormones</w:t>
                              </w:r>
                            </w:p>
                            <w:bookmarkEnd w:id="0"/>
                            <w:p w14:paraId="024555A5" w14:textId="25119B97" w:rsidR="007C0C21" w:rsidRDefault="007C0C21" w:rsidP="00490D18"/>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3161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3F267C36" w:rsidR="007C0C21" w:rsidRDefault="000C6EE7">
                        <w:pPr>
                          <w:rPr>
                            <w:b/>
                            <w:bCs/>
                          </w:rPr>
                        </w:pPr>
                        <w:r>
                          <w:rPr>
                            <w:b/>
                            <w:bCs/>
                          </w:rPr>
                          <w:t>We will be learning about:</w:t>
                        </w:r>
                      </w:p>
                      <w:p w14:paraId="42780207" w14:textId="184A313B" w:rsidR="00490D18" w:rsidRPr="00490D18" w:rsidRDefault="00490D18">
                        <w:bookmarkStart w:id="1" w:name="_Hlk113964479"/>
                        <w:r w:rsidRPr="00490D18">
                          <w:t>Biology ELC</w:t>
                        </w:r>
                        <w:r>
                          <w:t>:</w:t>
                        </w:r>
                      </w:p>
                      <w:p w14:paraId="663D2AE1" w14:textId="77777777" w:rsidR="00490D18" w:rsidRDefault="00490D18" w:rsidP="00490D18">
                        <w:r>
                          <w:t>Cells</w:t>
                        </w:r>
                      </w:p>
                      <w:p w14:paraId="53A2DA8B" w14:textId="77777777" w:rsidR="00490D18" w:rsidRDefault="00490D18" w:rsidP="00490D18">
                        <w:r>
                          <w:t>Organ systems</w:t>
                        </w:r>
                      </w:p>
                      <w:p w14:paraId="29A6FA69" w14:textId="77777777" w:rsidR="00490D18" w:rsidRDefault="00490D18" w:rsidP="00490D18">
                        <w:r>
                          <w:t>Air exchange and respiration</w:t>
                        </w:r>
                      </w:p>
                      <w:p w14:paraId="335C2059" w14:textId="4168B043" w:rsidR="00490D18" w:rsidRDefault="00490D18" w:rsidP="00490D18">
                        <w:r>
                          <w:t>Lifestyle choices</w:t>
                        </w:r>
                      </w:p>
                      <w:p w14:paraId="7051D3D7" w14:textId="77777777" w:rsidR="00490D18" w:rsidRDefault="00490D18" w:rsidP="00490D18">
                        <w:r>
                          <w:t>How our body fights infection</w:t>
                        </w:r>
                      </w:p>
                      <w:p w14:paraId="3664E48F" w14:textId="77777777" w:rsidR="00490D18" w:rsidRDefault="00490D18" w:rsidP="00490D18">
                        <w:r>
                          <w:t>Nerves</w:t>
                        </w:r>
                      </w:p>
                      <w:p w14:paraId="384AE644" w14:textId="7FB0A2DD" w:rsidR="00490D18" w:rsidRDefault="00490D18" w:rsidP="00490D18">
                        <w:r>
                          <w:t>Hormones</w:t>
                        </w:r>
                      </w:p>
                      <w:bookmarkEnd w:id="1"/>
                      <w:p w14:paraId="024555A5" w14:textId="25119B97" w:rsidR="007C0C21" w:rsidRDefault="007C0C21" w:rsidP="00490D18"/>
                    </w:txbxContent>
                  </v:textbox>
                </v:shape>
                <w10:wrap type="tight"/>
              </v:group>
            </w:pict>
          </mc:Fallback>
        </mc:AlternateContent>
      </w:r>
      <w:r w:rsidR="000C6EE7">
        <w:rPr>
          <w:noProof/>
        </w:rPr>
        <mc:AlternateContent>
          <mc:Choice Requires="wpg">
            <w:drawing>
              <wp:anchor distT="0" distB="0" distL="114300" distR="114300" simplePos="0" relativeHeight="251680768" behindDoc="1" locked="0" layoutInCell="1" allowOverlap="1" wp14:anchorId="0A514E90" wp14:editId="660330DD">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4210D157" w:rsidR="007C0C21" w:rsidRDefault="000C6EE7">
                              <w:pPr>
                                <w:rPr>
                                  <w:b/>
                                  <w:bCs/>
                                </w:rPr>
                              </w:pPr>
                              <w:r>
                                <w:rPr>
                                  <w:b/>
                                  <w:bCs/>
                                </w:rPr>
                                <w:t>We will be learning about:</w:t>
                              </w:r>
                            </w:p>
                            <w:p w14:paraId="1A3BC283" w14:textId="1C55B333" w:rsidR="009F3DCC" w:rsidRDefault="009F3DCC">
                              <w:r w:rsidRPr="009F3DCC">
                                <w:t>Introduction to Entry level qualifications in English, including acquiring an understanding of everyday words and their uses and effects, reading texts encountered in everyday life and work and to begin to write independently with nonfiction text types.</w:t>
                              </w:r>
                            </w:p>
                            <w:p w14:paraId="645FE654" w14:textId="75114B2E"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0A514E90" id="Group 29" o:spid="_x0000_s1044" style="position:absolute;margin-left:190.7pt;margin-top:.3pt;width:191.25pt;height:271.85pt;z-index:-25163571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4210D157" w:rsidR="007C0C21" w:rsidRDefault="000C6EE7">
                        <w:pPr>
                          <w:rPr>
                            <w:b/>
                            <w:bCs/>
                          </w:rPr>
                        </w:pPr>
                        <w:r>
                          <w:rPr>
                            <w:b/>
                            <w:bCs/>
                          </w:rPr>
                          <w:t>We will be learning about:</w:t>
                        </w:r>
                      </w:p>
                      <w:p w14:paraId="1A3BC283" w14:textId="1C55B333" w:rsidR="009F3DCC" w:rsidRDefault="009F3DCC">
                        <w:r w:rsidRPr="009F3DCC">
                          <w:t>Introduction to Entry level qualifications in English, including acquiring an understanding of everyday words and their uses and effects, reading texts encountered in everyday life and work and to begin to write independently with nonfiction text types.</w:t>
                        </w:r>
                      </w:p>
                      <w:p w14:paraId="645FE654" w14:textId="75114B2E" w:rsidR="007C0C21" w:rsidRDefault="007C0C21" w:rsidP="009E12E2">
                        <w:pPr>
                          <w:pStyle w:val="ListParagraph"/>
                        </w:pPr>
                      </w:p>
                    </w:txbxContent>
                  </v:textbox>
                </v:shape>
                <w10:wrap type="tight"/>
              </v:group>
            </w:pict>
          </mc:Fallback>
        </mc:AlternateContent>
      </w:r>
      <w:r w:rsidR="000C6EE7">
        <w:br w:type="page"/>
      </w:r>
    </w:p>
    <w:p w14:paraId="41248959" w14:textId="544E6021" w:rsidR="007C0C21" w:rsidRDefault="007A0898">
      <w:r>
        <w:rPr>
          <w:noProof/>
        </w:rPr>
        <w:lastRenderedPageBreak/>
        <mc:AlternateContent>
          <mc:Choice Requires="wpg">
            <w:drawing>
              <wp:anchor distT="0" distB="0" distL="114300" distR="114300" simplePos="0" relativeHeight="251697152" behindDoc="0" locked="0" layoutInCell="1" allowOverlap="1" wp14:anchorId="39CC30D3" wp14:editId="1C329E78">
                <wp:simplePos x="0" y="0"/>
                <wp:positionH relativeFrom="column">
                  <wp:posOffset>2381250</wp:posOffset>
                </wp:positionH>
                <wp:positionV relativeFrom="paragraph">
                  <wp:posOffset>5715</wp:posOffset>
                </wp:positionV>
                <wp:extent cx="2428875" cy="3452495"/>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495"/>
                          <a:chOff x="0" y="0"/>
                          <a:chExt cx="2428875" cy="3452495"/>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77777777" w:rsidR="007C0C21" w:rsidRDefault="000C6EE7">
                              <w:r>
                                <w:rPr>
                                  <w:rFonts w:ascii="Bahnschrift" w:hAnsi="Bahnschrift"/>
                                  <w:sz w:val="28"/>
                                  <w:szCs w:val="28"/>
                                </w:rPr>
                                <w:t>DT/FT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2"/>
                            <a:ext cx="2428875" cy="2811053"/>
                          </a:xfrm>
                          <a:prstGeom prst="rect">
                            <a:avLst/>
                          </a:prstGeom>
                          <a:solidFill>
                            <a:srgbClr val="FFFFFF"/>
                          </a:solidFill>
                          <a:ln w="9525">
                            <a:solidFill>
                              <a:srgbClr val="000000"/>
                            </a:solidFill>
                            <a:miter lim="800000"/>
                            <a:headEnd/>
                            <a:tailEnd/>
                          </a:ln>
                        </wps:spPr>
                        <wps:txbx>
                          <w:txbxContent>
                            <w:p w14:paraId="3101AA7E" w14:textId="56AA4F38" w:rsidR="007A0898" w:rsidRDefault="007A0898">
                              <w:pPr>
                                <w:rPr>
                                  <w:b/>
                                  <w:bCs/>
                                </w:rPr>
                              </w:pPr>
                              <w:r>
                                <w:rPr>
                                  <w:b/>
                                  <w:bCs/>
                                </w:rPr>
                                <w:t>We will be making:</w:t>
                              </w:r>
                            </w:p>
                            <w:p w14:paraId="5EADED82" w14:textId="2BD73F1F" w:rsidR="007A0898" w:rsidRPr="007A0898" w:rsidRDefault="007A0898">
                              <w:r w:rsidRPr="007A0898">
                                <w:t>Decorative wooden glasses holders</w:t>
                              </w:r>
                            </w:p>
                            <w:p w14:paraId="35CDB241" w14:textId="77777777" w:rsidR="007A0898" w:rsidRDefault="007A0898">
                              <w:pPr>
                                <w:rPr>
                                  <w:b/>
                                  <w:bCs/>
                                </w:rPr>
                              </w:pPr>
                            </w:p>
                            <w:p w14:paraId="331F9DF0" w14:textId="77777777" w:rsidR="007A0898" w:rsidRDefault="007A0898">
                              <w:pPr>
                                <w:rPr>
                                  <w:b/>
                                  <w:bCs/>
                                </w:rPr>
                              </w:pPr>
                            </w:p>
                            <w:p w14:paraId="2FC71615" w14:textId="2F3C308F" w:rsidR="007C0C21" w:rsidRDefault="000C6EE7">
                              <w:pPr>
                                <w:rPr>
                                  <w:b/>
                                  <w:bCs/>
                                </w:rPr>
                              </w:pPr>
                              <w:r>
                                <w:rPr>
                                  <w:b/>
                                  <w:bCs/>
                                </w:rPr>
                                <w:t>We will be learning to:</w:t>
                              </w:r>
                            </w:p>
                            <w:p w14:paraId="22164B7C" w14:textId="77777777" w:rsidR="007A0898" w:rsidRDefault="007A0898" w:rsidP="007A0898">
                              <w:r>
                                <w:t>Use tools safely in the workshop</w:t>
                              </w:r>
                            </w:p>
                            <w:p w14:paraId="4C5A9F6D" w14:textId="77777777" w:rsidR="007A0898" w:rsidRDefault="007A0898" w:rsidP="007A0898">
                              <w:r>
                                <w:t>Plan, create, and evaluate our own designs</w:t>
                              </w:r>
                            </w:p>
                            <w:p w14:paraId="03A6EFE9" w14:textId="098B44D4" w:rsidR="007C0C21" w:rsidRDefault="007C0C21" w:rsidP="009E12E2"/>
                            <w:p w14:paraId="364E6DAD" w14:textId="77777777" w:rsidR="007C0C21" w:rsidRDefault="007C0C2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CC30D3" id="Group 200" o:spid="_x0000_s1047" style="position:absolute;margin-left:187.5pt;margin-top:.45pt;width:191.25pt;height:271.85pt;z-index:251697152;mso-height-relative:margin" coordsize="24288,3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77777777" w:rsidR="007C0C21" w:rsidRDefault="000C6EE7">
                        <w:r>
                          <w:rPr>
                            <w:rFonts w:ascii="Bahnschrift" w:hAnsi="Bahnschrift"/>
                            <w:sz w:val="28"/>
                            <w:szCs w:val="28"/>
                          </w:rPr>
                          <w:t>DT/FT</w:t>
                        </w:r>
                      </w:p>
                    </w:txbxContent>
                  </v:textbox>
                </v:shape>
                <v:shape id="_x0000_s1049" type="#_x0000_t202" style="position:absolute;top:6414;width:24288;height:2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3101AA7E" w14:textId="56AA4F38" w:rsidR="007A0898" w:rsidRDefault="007A0898">
                        <w:pPr>
                          <w:rPr>
                            <w:b/>
                            <w:bCs/>
                          </w:rPr>
                        </w:pPr>
                        <w:r>
                          <w:rPr>
                            <w:b/>
                            <w:bCs/>
                          </w:rPr>
                          <w:t>We will be making:</w:t>
                        </w:r>
                      </w:p>
                      <w:p w14:paraId="5EADED82" w14:textId="2BD73F1F" w:rsidR="007A0898" w:rsidRPr="007A0898" w:rsidRDefault="007A0898">
                        <w:r w:rsidRPr="007A0898">
                          <w:t>Decorative wooden glasses holders</w:t>
                        </w:r>
                      </w:p>
                      <w:p w14:paraId="35CDB241" w14:textId="77777777" w:rsidR="007A0898" w:rsidRDefault="007A0898">
                        <w:pPr>
                          <w:rPr>
                            <w:b/>
                            <w:bCs/>
                          </w:rPr>
                        </w:pPr>
                      </w:p>
                      <w:p w14:paraId="331F9DF0" w14:textId="77777777" w:rsidR="007A0898" w:rsidRDefault="007A0898">
                        <w:pPr>
                          <w:rPr>
                            <w:b/>
                            <w:bCs/>
                          </w:rPr>
                        </w:pPr>
                      </w:p>
                      <w:p w14:paraId="2FC71615" w14:textId="2F3C308F" w:rsidR="007C0C21" w:rsidRDefault="000C6EE7">
                        <w:pPr>
                          <w:rPr>
                            <w:b/>
                            <w:bCs/>
                          </w:rPr>
                        </w:pPr>
                        <w:r>
                          <w:rPr>
                            <w:b/>
                            <w:bCs/>
                          </w:rPr>
                          <w:t>We will be learning to:</w:t>
                        </w:r>
                      </w:p>
                      <w:p w14:paraId="22164B7C" w14:textId="77777777" w:rsidR="007A0898" w:rsidRDefault="007A0898" w:rsidP="007A0898">
                        <w:r>
                          <w:t>Use tools safely in the workshop</w:t>
                        </w:r>
                      </w:p>
                      <w:p w14:paraId="4C5A9F6D" w14:textId="77777777" w:rsidR="007A0898" w:rsidRDefault="007A0898" w:rsidP="007A0898">
                        <w:r>
                          <w:t>Plan, create, and evaluate our own designs</w:t>
                        </w:r>
                      </w:p>
                      <w:p w14:paraId="03A6EFE9" w14:textId="098B44D4" w:rsidR="007C0C21" w:rsidRDefault="007C0C21" w:rsidP="009E12E2"/>
                      <w:p w14:paraId="364E6DAD" w14:textId="77777777" w:rsidR="007C0C21" w:rsidRDefault="007C0C21"/>
                    </w:txbxContent>
                  </v:textbox>
                </v:shape>
                <w10:wrap type="tight"/>
              </v:group>
            </w:pict>
          </mc:Fallback>
        </mc:AlternateContent>
      </w:r>
      <w:r w:rsidR="00F95D80">
        <w:rPr>
          <w:noProof/>
        </w:rPr>
        <mc:AlternateContent>
          <mc:Choice Requires="wps">
            <w:drawing>
              <wp:anchor distT="0" distB="0" distL="114300" distR="114300" simplePos="0" relativeHeight="251716608" behindDoc="0" locked="0" layoutInCell="1" allowOverlap="1" wp14:anchorId="1F91FEB9" wp14:editId="229B92C7">
                <wp:simplePos x="0" y="0"/>
                <wp:positionH relativeFrom="margin">
                  <wp:posOffset>4972050</wp:posOffset>
                </wp:positionH>
                <wp:positionV relativeFrom="paragraph">
                  <wp:posOffset>2815590</wp:posOffset>
                </wp:positionV>
                <wp:extent cx="4953000" cy="488315"/>
                <wp:effectExtent l="0" t="0" r="19050" b="26035"/>
                <wp:wrapTight wrapText="bothSides">
                  <wp:wrapPolygon edited="0">
                    <wp:start x="0" y="0"/>
                    <wp:lineTo x="0" y="21909"/>
                    <wp:lineTo x="21600" y="21909"/>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88315"/>
                        </a:xfrm>
                        <a:prstGeom prst="rect">
                          <a:avLst/>
                        </a:prstGeom>
                        <a:solidFill>
                          <a:schemeClr val="accent5">
                            <a:lumMod val="40000"/>
                            <a:lumOff val="60000"/>
                          </a:schemeClr>
                        </a:solidFill>
                        <a:ln w="9525">
                          <a:solidFill>
                            <a:srgbClr val="000000"/>
                          </a:solidFill>
                          <a:miter lim="800000"/>
                          <a:headEnd/>
                          <a:tailEnd/>
                        </a:ln>
                      </wps:spPr>
                      <wps:txbx>
                        <w:txbxContent>
                          <w:p w14:paraId="1182D509" w14:textId="1BD3500C" w:rsidR="00DF4FC8" w:rsidRDefault="00DF4FC8" w:rsidP="00DF4FC8">
                            <w:r>
                              <w:rPr>
                                <w:rFonts w:ascii="Bahnschrift" w:hAnsi="Bahnschrift"/>
                                <w:sz w:val="28"/>
                                <w:szCs w:val="28"/>
                              </w:rPr>
                              <w:t>PfA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1FEB9" id="Text Box 2" o:spid="_x0000_s1050" type="#_x0000_t202" style="position:absolute;margin-left:391.5pt;margin-top:221.7pt;width:390pt;height:38.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" fillcolor="#bdd6ee [1304]">
                <v:textbox>
                  <w:txbxContent>
                    <w:p w14:paraId="1182D509" w14:textId="1BD3500C" w:rsidR="00DF4FC8" w:rsidRDefault="00DF4FC8" w:rsidP="00DF4FC8">
                      <w:r>
                        <w:rPr>
                          <w:rFonts w:ascii="Bahnschrift" w:hAnsi="Bahnschrift"/>
                          <w:sz w:val="28"/>
                          <w:szCs w:val="28"/>
                        </w:rPr>
                        <w:t>PfA</w:t>
                      </w:r>
                    </w:p>
                  </w:txbxContent>
                </v:textbox>
                <w10:wrap type="tight" anchorx="margin"/>
              </v:shape>
            </w:pict>
          </mc:Fallback>
        </mc:AlternateContent>
      </w:r>
      <w:r w:rsidR="00F95D80">
        <w:rPr>
          <w:noProof/>
        </w:rPr>
        <mc:AlternateContent>
          <mc:Choice Requires="wps">
            <w:drawing>
              <wp:anchor distT="45720" distB="45720" distL="114300" distR="114300" simplePos="0" relativeHeight="251659264" behindDoc="0" locked="0" layoutInCell="1" allowOverlap="1" wp14:anchorId="5D535A0C" wp14:editId="7FF64DCF">
                <wp:simplePos x="0" y="0"/>
                <wp:positionH relativeFrom="margin">
                  <wp:posOffset>4972050</wp:posOffset>
                </wp:positionH>
                <wp:positionV relativeFrom="paragraph">
                  <wp:posOffset>653415</wp:posOffset>
                </wp:positionV>
                <wp:extent cx="4953000" cy="21145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114550"/>
                        </a:xfrm>
                        <a:prstGeom prst="rect">
                          <a:avLst/>
                        </a:prstGeom>
                        <a:solidFill>
                          <a:srgbClr val="FFFFFF"/>
                        </a:solidFill>
                        <a:ln w="9525">
                          <a:solidFill>
                            <a:srgbClr val="000000"/>
                          </a:solidFill>
                          <a:miter lim="800000"/>
                          <a:headEnd/>
                          <a:tailEnd/>
                        </a:ln>
                      </wps:spPr>
                      <wps:txbx>
                        <w:txbxContent>
                          <w:p w14:paraId="75F43204" w14:textId="5FD88313" w:rsidR="00613AD4" w:rsidRDefault="00613AD4" w:rsidP="00613AD4">
                            <w:pPr>
                              <w:pStyle w:val="ListParagraph"/>
                              <w:numPr>
                                <w:ilvl w:val="0"/>
                                <w:numId w:val="15"/>
                              </w:numPr>
                              <w:spacing w:after="200" w:line="276" w:lineRule="auto"/>
                            </w:pPr>
                            <w:r>
                              <w:t>Reading for 20mins every day (independently or with an adult)</w:t>
                            </w:r>
                          </w:p>
                          <w:p w14:paraId="1F825BB5" w14:textId="77777777" w:rsidR="00613AD4" w:rsidRPr="007B3902" w:rsidRDefault="00613AD4" w:rsidP="00613AD4">
                            <w:pPr>
                              <w:pStyle w:val="ListParagraph"/>
                              <w:numPr>
                                <w:ilvl w:val="0"/>
                                <w:numId w:val="15"/>
                              </w:numPr>
                              <w:rPr>
                                <w:rFonts w:cstheme="minorHAnsi"/>
                              </w:rPr>
                            </w:pPr>
                            <w:r w:rsidRPr="007B3902">
                              <w:rPr>
                                <w:rFonts w:cstheme="minorHAnsi"/>
                              </w:rPr>
                              <w:t>Complete an A4 tonal pencil drawing of a natural form</w:t>
                            </w:r>
                          </w:p>
                          <w:p w14:paraId="67050119" w14:textId="77777777" w:rsidR="00613AD4" w:rsidRPr="007B3902" w:rsidRDefault="00613AD4" w:rsidP="00613AD4">
                            <w:pPr>
                              <w:pStyle w:val="ListParagraph"/>
                              <w:numPr>
                                <w:ilvl w:val="0"/>
                                <w:numId w:val="15"/>
                              </w:numPr>
                              <w:rPr>
                                <w:rFonts w:cstheme="minorHAnsi"/>
                              </w:rPr>
                            </w:pPr>
                            <w:r w:rsidRPr="007B3902">
                              <w:rPr>
                                <w:rFonts w:cstheme="minorHAnsi"/>
                              </w:rPr>
                              <w:t>Create a collage out leaves you find</w:t>
                            </w:r>
                          </w:p>
                          <w:p w14:paraId="46080DD3" w14:textId="77777777" w:rsidR="00613AD4" w:rsidRDefault="00613AD4" w:rsidP="00613AD4">
                            <w:pPr>
                              <w:pStyle w:val="ListParagraph"/>
                              <w:numPr>
                                <w:ilvl w:val="0"/>
                                <w:numId w:val="15"/>
                              </w:numPr>
                              <w:rPr>
                                <w:rFonts w:cstheme="minorHAnsi"/>
                              </w:rPr>
                            </w:pPr>
                            <w:r w:rsidRPr="007B3902">
                              <w:rPr>
                                <w:rFonts w:cstheme="minorHAnsi"/>
                              </w:rPr>
                              <w:t>Go for a walk with your family and draw 4 things you see on your walk</w:t>
                            </w:r>
                          </w:p>
                          <w:p w14:paraId="3E072727" w14:textId="77777777" w:rsidR="00613AD4" w:rsidRPr="007B3902" w:rsidRDefault="00613AD4" w:rsidP="00613AD4">
                            <w:pPr>
                              <w:pStyle w:val="ListParagraph"/>
                              <w:numPr>
                                <w:ilvl w:val="0"/>
                                <w:numId w:val="15"/>
                              </w:numPr>
                              <w:rPr>
                                <w:rFonts w:cstheme="minorHAnsi"/>
                              </w:rPr>
                            </w:pPr>
                            <w:r>
                              <w:rPr>
                                <w:rFonts w:cstheme="minorHAnsi"/>
                              </w:rPr>
                              <w:t>Make your own natural sculpture in the garden or at the park one weekend – take a photograph of it and bring it in/email it to your teacher</w:t>
                            </w:r>
                          </w:p>
                          <w:p w14:paraId="3375D24B" w14:textId="77777777" w:rsidR="00613AD4" w:rsidRPr="007B3902" w:rsidRDefault="00613AD4" w:rsidP="00613AD4">
                            <w:pPr>
                              <w:pStyle w:val="ListParagraph"/>
                              <w:numPr>
                                <w:ilvl w:val="0"/>
                                <w:numId w:val="15"/>
                              </w:numPr>
                              <w:rPr>
                                <w:rFonts w:cstheme="minorHAnsi"/>
                              </w:rPr>
                            </w:pPr>
                            <w:r w:rsidRPr="007B3902">
                              <w:rPr>
                                <w:rFonts w:cstheme="minorHAnsi"/>
                              </w:rPr>
                              <w:t xml:space="preserve">Visit an art gallery with your family or visit the website of an art gallery if you </w:t>
                            </w:r>
                            <w:proofErr w:type="gramStart"/>
                            <w:r w:rsidRPr="007B3902">
                              <w:rPr>
                                <w:rFonts w:cstheme="minorHAnsi"/>
                              </w:rPr>
                              <w:t>cant</w:t>
                            </w:r>
                            <w:proofErr w:type="gramEnd"/>
                            <w:r w:rsidRPr="007B3902">
                              <w:rPr>
                                <w:rFonts w:cstheme="minorHAnsi"/>
                              </w:rPr>
                              <w:t xml:space="preserve"> actually go. Find 2 artists work you really like and write down their names. Draw a picture of their artworks and explain what you like about them.</w:t>
                            </w:r>
                          </w:p>
                          <w:p w14:paraId="4A1159E4" w14:textId="77777777" w:rsidR="00613AD4" w:rsidRDefault="00613AD4" w:rsidP="00613AD4">
                            <w:pPr>
                              <w:pStyle w:val="ListParagraph"/>
                              <w:numPr>
                                <w:ilvl w:val="0"/>
                                <w:numId w:val="15"/>
                              </w:numPr>
                            </w:pPr>
                            <w:r>
                              <w:t xml:space="preserve">Carry out your own research into an </w:t>
                            </w:r>
                            <w:proofErr w:type="gramStart"/>
                            <w:r>
                              <w:t>artists</w:t>
                            </w:r>
                            <w:proofErr w:type="gramEnd"/>
                            <w:r>
                              <w:t xml:space="preserve"> you like. Make a poster about them. </w:t>
                            </w:r>
                          </w:p>
                          <w:p w14:paraId="102967DE" w14:textId="77777777" w:rsidR="00613AD4" w:rsidRDefault="00613AD4" w:rsidP="00613AD4">
                            <w:pPr>
                              <w:pStyle w:val="ListParagraph"/>
                              <w:numPr>
                                <w:ilvl w:val="0"/>
                                <w:numId w:val="15"/>
                              </w:numPr>
                              <w:spacing w:after="200" w:line="276" w:lineRule="auto"/>
                            </w:pPr>
                          </w:p>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1" type="#_x0000_t202" style="position:absolute;margin-left:391.5pt;margin-top:51.45pt;width:390pt;height:1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">
                <v:textbox>
                  <w:txbxContent>
                    <w:p w14:paraId="75F43204" w14:textId="5FD88313" w:rsidR="00613AD4" w:rsidRDefault="00613AD4" w:rsidP="00613AD4">
                      <w:pPr>
                        <w:pStyle w:val="ListParagraph"/>
                        <w:numPr>
                          <w:ilvl w:val="0"/>
                          <w:numId w:val="15"/>
                        </w:numPr>
                        <w:spacing w:after="200" w:line="276" w:lineRule="auto"/>
                      </w:pPr>
                      <w:r>
                        <w:t>Reading for 20mins every day (independently or with an adult)</w:t>
                      </w:r>
                    </w:p>
                    <w:p w14:paraId="1F825BB5" w14:textId="77777777" w:rsidR="00613AD4" w:rsidRPr="007B3902" w:rsidRDefault="00613AD4" w:rsidP="00613AD4">
                      <w:pPr>
                        <w:pStyle w:val="ListParagraph"/>
                        <w:numPr>
                          <w:ilvl w:val="0"/>
                          <w:numId w:val="15"/>
                        </w:numPr>
                        <w:rPr>
                          <w:rFonts w:cstheme="minorHAnsi"/>
                        </w:rPr>
                      </w:pPr>
                      <w:r w:rsidRPr="007B3902">
                        <w:rPr>
                          <w:rFonts w:cstheme="minorHAnsi"/>
                        </w:rPr>
                        <w:t>Complete an A4 tonal pencil drawing of a natural form</w:t>
                      </w:r>
                    </w:p>
                    <w:p w14:paraId="67050119" w14:textId="77777777" w:rsidR="00613AD4" w:rsidRPr="007B3902" w:rsidRDefault="00613AD4" w:rsidP="00613AD4">
                      <w:pPr>
                        <w:pStyle w:val="ListParagraph"/>
                        <w:numPr>
                          <w:ilvl w:val="0"/>
                          <w:numId w:val="15"/>
                        </w:numPr>
                        <w:rPr>
                          <w:rFonts w:cstheme="minorHAnsi"/>
                        </w:rPr>
                      </w:pPr>
                      <w:r w:rsidRPr="007B3902">
                        <w:rPr>
                          <w:rFonts w:cstheme="minorHAnsi"/>
                        </w:rPr>
                        <w:t>Create a collage out leaves you find</w:t>
                      </w:r>
                    </w:p>
                    <w:p w14:paraId="46080DD3" w14:textId="77777777" w:rsidR="00613AD4" w:rsidRDefault="00613AD4" w:rsidP="00613AD4">
                      <w:pPr>
                        <w:pStyle w:val="ListParagraph"/>
                        <w:numPr>
                          <w:ilvl w:val="0"/>
                          <w:numId w:val="15"/>
                        </w:numPr>
                        <w:rPr>
                          <w:rFonts w:cstheme="minorHAnsi"/>
                        </w:rPr>
                      </w:pPr>
                      <w:r w:rsidRPr="007B3902">
                        <w:rPr>
                          <w:rFonts w:cstheme="minorHAnsi"/>
                        </w:rPr>
                        <w:t>Go for a walk with your family and draw 4 things you see on your walk</w:t>
                      </w:r>
                    </w:p>
                    <w:p w14:paraId="3E072727" w14:textId="77777777" w:rsidR="00613AD4" w:rsidRPr="007B3902" w:rsidRDefault="00613AD4" w:rsidP="00613AD4">
                      <w:pPr>
                        <w:pStyle w:val="ListParagraph"/>
                        <w:numPr>
                          <w:ilvl w:val="0"/>
                          <w:numId w:val="15"/>
                        </w:numPr>
                        <w:rPr>
                          <w:rFonts w:cstheme="minorHAnsi"/>
                        </w:rPr>
                      </w:pPr>
                      <w:r>
                        <w:rPr>
                          <w:rFonts w:cstheme="minorHAnsi"/>
                        </w:rPr>
                        <w:t>Make your own natural sculpture in the garden or at the park one weekend – take a photograph of it and bring it in/email it to your teacher</w:t>
                      </w:r>
                    </w:p>
                    <w:p w14:paraId="3375D24B" w14:textId="77777777" w:rsidR="00613AD4" w:rsidRPr="007B3902" w:rsidRDefault="00613AD4" w:rsidP="00613AD4">
                      <w:pPr>
                        <w:pStyle w:val="ListParagraph"/>
                        <w:numPr>
                          <w:ilvl w:val="0"/>
                          <w:numId w:val="15"/>
                        </w:numPr>
                        <w:rPr>
                          <w:rFonts w:cstheme="minorHAnsi"/>
                        </w:rPr>
                      </w:pPr>
                      <w:r w:rsidRPr="007B3902">
                        <w:rPr>
                          <w:rFonts w:cstheme="minorHAnsi"/>
                        </w:rPr>
                        <w:t xml:space="preserve">Visit an art gallery with your family or visit the website of an art gallery if you </w:t>
                      </w:r>
                      <w:proofErr w:type="gramStart"/>
                      <w:r w:rsidRPr="007B3902">
                        <w:rPr>
                          <w:rFonts w:cstheme="minorHAnsi"/>
                        </w:rPr>
                        <w:t>cant</w:t>
                      </w:r>
                      <w:proofErr w:type="gramEnd"/>
                      <w:r w:rsidRPr="007B3902">
                        <w:rPr>
                          <w:rFonts w:cstheme="minorHAnsi"/>
                        </w:rPr>
                        <w:t xml:space="preserve"> actually go. Find 2 artists work you really like and write down their names. Draw a picture of their artworks and explain what you like about them.</w:t>
                      </w:r>
                    </w:p>
                    <w:p w14:paraId="4A1159E4" w14:textId="77777777" w:rsidR="00613AD4" w:rsidRDefault="00613AD4" w:rsidP="00613AD4">
                      <w:pPr>
                        <w:pStyle w:val="ListParagraph"/>
                        <w:numPr>
                          <w:ilvl w:val="0"/>
                          <w:numId w:val="15"/>
                        </w:numPr>
                      </w:pPr>
                      <w:r>
                        <w:t xml:space="preserve">Carry out your own research into an </w:t>
                      </w:r>
                      <w:proofErr w:type="gramStart"/>
                      <w:r>
                        <w:t>artists</w:t>
                      </w:r>
                      <w:proofErr w:type="gramEnd"/>
                      <w:r>
                        <w:t xml:space="preserve"> you like. Make a poster about them. </w:t>
                      </w:r>
                    </w:p>
                    <w:p w14:paraId="102967DE" w14:textId="77777777" w:rsidR="00613AD4" w:rsidRDefault="00613AD4" w:rsidP="00613AD4">
                      <w:pPr>
                        <w:pStyle w:val="ListParagraph"/>
                        <w:numPr>
                          <w:ilvl w:val="0"/>
                          <w:numId w:val="15"/>
                        </w:numPr>
                        <w:spacing w:after="200" w:line="276" w:lineRule="auto"/>
                      </w:pPr>
                    </w:p>
                    <w:p w14:paraId="02E33356" w14:textId="77777777" w:rsidR="007C0C21" w:rsidRDefault="007C0C21">
                      <w:pPr>
                        <w:spacing w:after="200" w:line="276" w:lineRule="auto"/>
                        <w:ind w:left="45"/>
                      </w:pPr>
                    </w:p>
                  </w:txbxContent>
                </v:textbox>
                <w10:wrap type="square" anchorx="margin"/>
              </v:shape>
            </w:pict>
          </mc:Fallback>
        </mc:AlternateContent>
      </w:r>
      <w:r w:rsidR="00F95D80">
        <w:rPr>
          <w:noProof/>
        </w:rPr>
        <mc:AlternateContent>
          <mc:Choice Requires="wps">
            <w:drawing>
              <wp:anchor distT="45720" distB="45720" distL="114300" distR="114300" simplePos="0" relativeHeight="251718656" behindDoc="0" locked="0" layoutInCell="1" allowOverlap="1" wp14:anchorId="7063CA84" wp14:editId="5DCABA96">
                <wp:simplePos x="0" y="0"/>
                <wp:positionH relativeFrom="margin">
                  <wp:posOffset>4972050</wp:posOffset>
                </wp:positionH>
                <wp:positionV relativeFrom="paragraph">
                  <wp:posOffset>3177540</wp:posOffset>
                </wp:positionV>
                <wp:extent cx="4962525" cy="1647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647825"/>
                        </a:xfrm>
                        <a:prstGeom prst="rect">
                          <a:avLst/>
                        </a:prstGeom>
                        <a:solidFill>
                          <a:srgbClr val="FFFFFF"/>
                        </a:solidFill>
                        <a:ln w="9525">
                          <a:solidFill>
                            <a:srgbClr val="000000"/>
                          </a:solidFill>
                          <a:miter lim="800000"/>
                          <a:headEnd/>
                          <a:tailEnd/>
                        </a:ln>
                      </wps:spPr>
                      <wps:txbx>
                        <w:txbxContent>
                          <w:p w14:paraId="6CA5B9A8" w14:textId="5817794B" w:rsidR="009F3DCC" w:rsidRDefault="009F3DCC" w:rsidP="009F3DCC">
                            <w:pPr>
                              <w:spacing w:after="200" w:line="276" w:lineRule="auto"/>
                              <w:ind w:left="45"/>
                            </w:pPr>
                            <w:r>
                              <w:t>‘Preparing for Adulthood’ – an introduction to PfA lessons, PfA – Student Aspirations: ‘My Future Will Look Like This’</w:t>
                            </w:r>
                          </w:p>
                          <w:p w14:paraId="4F33421D" w14:textId="49CF06E9" w:rsidR="009F3DCC" w:rsidRDefault="009F3DCC" w:rsidP="009F3DCC">
                            <w:pPr>
                              <w:spacing w:after="200" w:line="276" w:lineRule="auto"/>
                              <w:ind w:left="45"/>
                            </w:pPr>
                            <w:r>
                              <w:t>‘Routines &amp; Responsibilities at Home &amp; at School’, Preparation for PCARs</w:t>
                            </w:r>
                          </w:p>
                          <w:p w14:paraId="50D8495B" w14:textId="0B45455A" w:rsidR="00DF4FC8" w:rsidRDefault="009F3DCC" w:rsidP="009F3DCC">
                            <w:pPr>
                              <w:spacing w:after="200" w:line="276" w:lineRule="auto"/>
                              <w:ind w:left="45"/>
                            </w:pPr>
                            <w:r>
                              <w:t>Preparation for PCARs, Practise sharing the information for my PCAR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3CA84" id="_x0000_s1052" type="#_x0000_t202" style="position:absolute;margin-left:391.5pt;margin-top:250.2pt;width:390.75pt;height:129.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">
                <v:textbox>
                  <w:txbxContent>
                    <w:p w14:paraId="6CA5B9A8" w14:textId="5817794B" w:rsidR="009F3DCC" w:rsidRDefault="009F3DCC" w:rsidP="009F3DCC">
                      <w:pPr>
                        <w:spacing w:after="200" w:line="276" w:lineRule="auto"/>
                        <w:ind w:left="45"/>
                      </w:pPr>
                      <w:r>
                        <w:t>‘Preparing for Adulthood’ – an introduction to PfA lessons, PfA – Student Aspirations: ‘My Future Will Look Like This’</w:t>
                      </w:r>
                    </w:p>
                    <w:p w14:paraId="4F33421D" w14:textId="49CF06E9" w:rsidR="009F3DCC" w:rsidRDefault="009F3DCC" w:rsidP="009F3DCC">
                      <w:pPr>
                        <w:spacing w:after="200" w:line="276" w:lineRule="auto"/>
                        <w:ind w:left="45"/>
                      </w:pPr>
                      <w:r>
                        <w:t>‘Routines &amp; Responsibilities at Home &amp; at School’, Preparation for PCARs</w:t>
                      </w:r>
                    </w:p>
                    <w:p w14:paraId="50D8495B" w14:textId="0B45455A" w:rsidR="00DF4FC8" w:rsidRDefault="009F3DCC" w:rsidP="009F3DCC">
                      <w:pPr>
                        <w:spacing w:after="200" w:line="276" w:lineRule="auto"/>
                        <w:ind w:left="45"/>
                      </w:pPr>
                      <w:r>
                        <w:t>Preparation for PCARs, Practise sharing the information for my PCAR meeting.</w:t>
                      </w:r>
                    </w:p>
                  </w:txbxContent>
                </v:textbox>
                <w10:wrap type="square" anchorx="margin"/>
              </v:shape>
            </w:pict>
          </mc:Fallback>
        </mc:AlternateContent>
      </w:r>
      <w:r w:rsidR="000C6EE7">
        <w:rPr>
          <w:noProof/>
        </w:rPr>
        <mc:AlternateContent>
          <mc:Choice Requires="wpg">
            <w:drawing>
              <wp:anchor distT="0" distB="0" distL="114300" distR="114300" simplePos="0" relativeHeight="251714560" behindDoc="0" locked="0" layoutInCell="1" allowOverlap="1" wp14:anchorId="154707AA" wp14:editId="60FDB755">
                <wp:simplePos x="0" y="0"/>
                <wp:positionH relativeFrom="column">
                  <wp:posOffset>4969823</wp:posOffset>
                </wp:positionH>
                <wp:positionV relativeFrom="paragraph">
                  <wp:posOffset>4907684</wp:posOffset>
                </wp:positionV>
                <wp:extent cx="4953000" cy="2088631"/>
                <wp:effectExtent l="0" t="0" r="19050" b="26035"/>
                <wp:wrapNone/>
                <wp:docPr id="12" name="Group 12"/>
                <wp:cNvGraphicFramePr/>
                <a:graphic xmlns:a="http://schemas.openxmlformats.org/drawingml/2006/main">
                  <a:graphicData uri="http://schemas.microsoft.com/office/word/2010/wordprocessingGroup">
                    <wpg:wgp>
                      <wpg:cNvGrpSpPr/>
                      <wpg:grpSpPr>
                        <a:xfrm>
                          <a:off x="0" y="0"/>
                          <a:ext cx="4953000" cy="2088631"/>
                          <a:chOff x="0" y="1354339"/>
                          <a:chExt cx="4953000" cy="2088631"/>
                        </a:xfrm>
                      </wpg:grpSpPr>
                      <wps:wsp>
                        <wps:cNvPr id="9" name="Text Box 2"/>
                        <wps:cNvSpPr txBox="1">
                          <a:spLocks noChangeArrowheads="1"/>
                        </wps:cNvSpPr>
                        <wps:spPr bwMode="auto">
                          <a:xfrm>
                            <a:off x="0" y="1995054"/>
                            <a:ext cx="4953000" cy="1447916"/>
                          </a:xfrm>
                          <a:prstGeom prst="rect">
                            <a:avLst/>
                          </a:prstGeom>
                          <a:solidFill>
                            <a:srgbClr val="FFFFFF"/>
                          </a:solidFill>
                          <a:ln w="9525">
                            <a:solidFill>
                              <a:srgbClr val="000000"/>
                            </a:solidFill>
                            <a:miter lim="800000"/>
                            <a:headEnd/>
                            <a:tailEnd/>
                          </a:ln>
                        </wps:spPr>
                        <wps:txbx>
                          <w:txbxContent>
                            <w:p w14:paraId="1B7D79F0" w14:textId="6FE7F2A9" w:rsidR="007C0C21" w:rsidRDefault="00F95D80">
                              <w:r>
                                <w:t>Beginning Year 10 PCARs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354339"/>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3" style="position:absolute;margin-left:391.3pt;margin-top:386.45pt;width:390pt;height:164.45pt;z-index:251714560;mso-height-relative:margin" coordorigin=",13543" coordsize="49530,2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">
                <v:shape id="_x0000_s1054" type="#_x0000_t202" style="position:absolute;top:19950;width:49530;height:1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6FE7F2A9" w:rsidR="007C0C21" w:rsidRDefault="00F95D80">
                        <w:r>
                          <w:t>Beginning Year 10 PCARs</w:t>
                        </w:r>
                      </w:p>
                    </w:txbxContent>
                  </v:textbox>
                </v:shape>
                <v:shape id="_x0000_s1055" type="#_x0000_t202" style="position:absolute;top:13543;width:49530;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0C6EE7">
        <w:rPr>
          <w:noProof/>
        </w:rPr>
        <mc:AlternateContent>
          <mc:Choice Requires="wps">
            <w:drawing>
              <wp:anchor distT="0" distB="0" distL="114300" distR="114300" simplePos="0" relativeHeight="251701248" behindDoc="0" locked="0" layoutInCell="1" allowOverlap="1" wp14:anchorId="487AA246" wp14:editId="5D8D1CE1">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6" type="#_x0000_t202" style="position:absolute;margin-left:391.7pt;margin-top:.15pt;width:390pt;height:50.45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99200"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0C54DE08" w:rsidR="007C0C21" w:rsidRDefault="000C6EE7">
                              <w:pPr>
                                <w:rPr>
                                  <w:b/>
                                  <w:bCs/>
                                </w:rPr>
                              </w:pPr>
                              <w:r>
                                <w:rPr>
                                  <w:b/>
                                  <w:bCs/>
                                </w:rPr>
                                <w:t>We will be learning about:</w:t>
                              </w:r>
                            </w:p>
                            <w:p w14:paraId="3A1A44E1" w14:textId="0C41B1F7" w:rsidR="0000397E" w:rsidRPr="0000397E" w:rsidRDefault="0000397E" w:rsidP="006575C1">
                              <w:pPr>
                                <w:rPr>
                                  <w:b/>
                                  <w:bCs/>
                                </w:rPr>
                              </w:pPr>
                              <w:r w:rsidRPr="0000397E">
                                <w:rPr>
                                  <w:b/>
                                  <w:bCs/>
                                </w:rPr>
                                <w:t>Practical Music making:</w:t>
                              </w:r>
                            </w:p>
                            <w:p w14:paraId="2B3531AF" w14:textId="6AF7A8F9" w:rsidR="006575C1" w:rsidRPr="006575C1" w:rsidRDefault="006575C1" w:rsidP="006575C1">
                              <w:r w:rsidRPr="006575C1">
                                <w:t>Experimenting and creating: Composing music within given musical structures</w:t>
                              </w:r>
                            </w:p>
                            <w:p w14:paraId="69F99835" w14:textId="1DE17F20" w:rsidR="006575C1" w:rsidRPr="006575C1" w:rsidRDefault="006575C1" w:rsidP="006575C1">
                              <w:r w:rsidRPr="006575C1">
                                <w:t xml:space="preserve">Playing </w:t>
                              </w:r>
                            </w:p>
                            <w:p w14:paraId="27511D78" w14:textId="00CD89CD" w:rsidR="006575C1" w:rsidRDefault="006575C1" w:rsidP="006575C1">
                              <w:r w:rsidRPr="006575C1">
                                <w:t xml:space="preserve">Creating </w:t>
                              </w:r>
                              <w:r w:rsidR="00981C9F" w:rsidRPr="006575C1">
                                <w:t>and refining</w:t>
                              </w:r>
                              <w:r w:rsidR="0000397E">
                                <w:t xml:space="preserve"> our own</w:t>
                              </w:r>
                              <w:r w:rsidRPr="006575C1">
                                <w:t xml:space="preserve"> compositions</w:t>
                              </w:r>
                              <w:r w:rsidR="00981C9F">
                                <w:t>.</w:t>
                              </w:r>
                            </w:p>
                            <w:p w14:paraId="682C3D02" w14:textId="4F551165" w:rsidR="0000397E" w:rsidRPr="0000397E" w:rsidRDefault="0000397E" w:rsidP="006575C1">
                              <w:pPr>
                                <w:rPr>
                                  <w:b/>
                                  <w:bCs/>
                                </w:rPr>
                              </w:pPr>
                              <w:r w:rsidRPr="0000397E">
                                <w:rPr>
                                  <w:b/>
                                  <w:bCs/>
                                </w:rPr>
                                <w:t>Music Technology</w:t>
                              </w:r>
                              <w:r>
                                <w:rPr>
                                  <w:b/>
                                  <w:bCs/>
                                </w:rPr>
                                <w:t>:</w:t>
                              </w:r>
                            </w:p>
                            <w:p w14:paraId="0F83749E" w14:textId="412221E9" w:rsidR="0000397E" w:rsidRPr="006575C1" w:rsidRDefault="0000397E" w:rsidP="006575C1">
                              <w:r>
                                <w:t>Manipulating sound using digital platform</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57" style="position:absolute;margin-left:187pt;margin-top:278.7pt;width:191.25pt;height:271.85pt;z-index:-25161728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M4GtKbIAgAAXggAAA4AAAAAAAAAAAAAAAAALgIAAGRycy9lMm9Eb2MueG1s&#10;UEsBAi0AFAAGAAgAAAAhAHmsykjiAAAADAEAAA8AAAAAAAAAAAAAAAAAIgUAAGRycy9kb3ducmV2&#10;LnhtbFBLBQYAAAAABAAEAPMAAAAxBg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0C54DE08" w:rsidR="007C0C21" w:rsidRDefault="000C6EE7">
                        <w:pPr>
                          <w:rPr>
                            <w:b/>
                            <w:bCs/>
                          </w:rPr>
                        </w:pPr>
                        <w:r>
                          <w:rPr>
                            <w:b/>
                            <w:bCs/>
                          </w:rPr>
                          <w:t>We will be learning about:</w:t>
                        </w:r>
                      </w:p>
                      <w:p w14:paraId="3A1A44E1" w14:textId="0C41B1F7" w:rsidR="0000397E" w:rsidRPr="0000397E" w:rsidRDefault="0000397E" w:rsidP="006575C1">
                        <w:pPr>
                          <w:rPr>
                            <w:b/>
                            <w:bCs/>
                          </w:rPr>
                        </w:pPr>
                        <w:r w:rsidRPr="0000397E">
                          <w:rPr>
                            <w:b/>
                            <w:bCs/>
                          </w:rPr>
                          <w:t>Practical Music making:</w:t>
                        </w:r>
                      </w:p>
                      <w:p w14:paraId="2B3531AF" w14:textId="6AF7A8F9" w:rsidR="006575C1" w:rsidRPr="006575C1" w:rsidRDefault="006575C1" w:rsidP="006575C1">
                        <w:r w:rsidRPr="006575C1">
                          <w:t>Experimenting and creating: Composing music within given musical structures</w:t>
                        </w:r>
                      </w:p>
                      <w:p w14:paraId="69F99835" w14:textId="1DE17F20" w:rsidR="006575C1" w:rsidRPr="006575C1" w:rsidRDefault="006575C1" w:rsidP="006575C1">
                        <w:r w:rsidRPr="006575C1">
                          <w:t xml:space="preserve">Playing </w:t>
                        </w:r>
                      </w:p>
                      <w:p w14:paraId="27511D78" w14:textId="00CD89CD" w:rsidR="006575C1" w:rsidRDefault="006575C1" w:rsidP="006575C1">
                        <w:r w:rsidRPr="006575C1">
                          <w:t xml:space="preserve">Creating </w:t>
                        </w:r>
                        <w:r w:rsidR="00981C9F" w:rsidRPr="006575C1">
                          <w:t>and refining</w:t>
                        </w:r>
                        <w:r w:rsidR="0000397E">
                          <w:t xml:space="preserve"> our own</w:t>
                        </w:r>
                        <w:r w:rsidRPr="006575C1">
                          <w:t xml:space="preserve"> compositions</w:t>
                        </w:r>
                        <w:r w:rsidR="00981C9F">
                          <w:t>.</w:t>
                        </w:r>
                      </w:p>
                      <w:p w14:paraId="682C3D02" w14:textId="4F551165" w:rsidR="0000397E" w:rsidRPr="0000397E" w:rsidRDefault="0000397E" w:rsidP="006575C1">
                        <w:pPr>
                          <w:rPr>
                            <w:b/>
                            <w:bCs/>
                          </w:rPr>
                        </w:pPr>
                        <w:r w:rsidRPr="0000397E">
                          <w:rPr>
                            <w:b/>
                            <w:bCs/>
                          </w:rPr>
                          <w:t>Music Technology</w:t>
                        </w:r>
                        <w:r>
                          <w:rPr>
                            <w:b/>
                            <w:bCs/>
                          </w:rPr>
                          <w:t>:</w:t>
                        </w:r>
                      </w:p>
                      <w:p w14:paraId="0F83749E" w14:textId="412221E9" w:rsidR="0000397E" w:rsidRPr="006575C1" w:rsidRDefault="0000397E" w:rsidP="006575C1">
                        <w:r>
                          <w:t>Manipulating sound using digital platform</w:t>
                        </w: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98176"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A34F26E" w14:textId="77777777" w:rsidR="007C0C21" w:rsidRDefault="000C6EE7">
                              <w:pPr>
                                <w:rPr>
                                  <w:b/>
                                  <w:bCs/>
                                </w:rPr>
                              </w:pPr>
                              <w:r>
                                <w:rPr>
                                  <w:b/>
                                  <w:bCs/>
                                </w:rPr>
                                <w:t>We will be learning about:</w:t>
                              </w:r>
                            </w:p>
                            <w:p w14:paraId="2CA4B332" w14:textId="094CB372" w:rsidR="007C0C21" w:rsidRDefault="004F2F9E" w:rsidP="004F2F9E">
                              <w:r w:rsidRPr="004F2F9E">
                                <w:t>UAL Entry Level 3</w:t>
                              </w:r>
                            </w:p>
                            <w:p w14:paraId="0272E22A" w14:textId="0C87A4D8" w:rsidR="004F2F9E" w:rsidRDefault="004F2F9E" w:rsidP="004F2F9E">
                              <w:r>
                                <w:t>Students will explore different materials and techniques to record observations. They will engage with the artwork of Andy Goldsworthy and Richard Long to create own temporary artworks on Hackney Downs. They will work of Elena Nuez and plan and paint stone linking to her work and theme of ‘Only One You</w:t>
                              </w:r>
                            </w:p>
                            <w:p w14:paraId="5E8CCBB1" w14:textId="07C0DA69" w:rsidR="004F2F9E" w:rsidRDefault="004F2F9E" w:rsidP="004F2F9E">
                              <w:r>
                                <w:t>Students will create and lead a community project – whole school stone painting</w:t>
                              </w:r>
                            </w:p>
                          </w:txbxContent>
                        </wps:txbx>
                        <wps:bodyPr rot="0" vert="horz" wrap="square" lIns="91440" tIns="45720" rIns="91440" bIns="45720" anchor="t" anchorCtr="0">
                          <a:noAutofit/>
                        </wps:bodyPr>
                      </wps:wsp>
                    </wpg:wgp>
                  </a:graphicData>
                </a:graphic>
              </wp:anchor>
            </w:drawing>
          </mc:Choice>
          <mc:Fallback>
            <w:pict>
              <v:group w14:anchorId="0CBC2C55" id="Group 63" o:spid="_x0000_s1060" style="position:absolute;margin-left:-8.75pt;margin-top:278.7pt;width:191.25pt;height:271.85pt;z-index:-25161830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0syQ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5A34F26E" w14:textId="77777777" w:rsidR="007C0C21" w:rsidRDefault="000C6EE7">
                        <w:pPr>
                          <w:rPr>
                            <w:b/>
                            <w:bCs/>
                          </w:rPr>
                        </w:pPr>
                        <w:r>
                          <w:rPr>
                            <w:b/>
                            <w:bCs/>
                          </w:rPr>
                          <w:t>We will be learning about:</w:t>
                        </w:r>
                      </w:p>
                      <w:p w14:paraId="2CA4B332" w14:textId="094CB372" w:rsidR="007C0C21" w:rsidRDefault="004F2F9E" w:rsidP="004F2F9E">
                        <w:r w:rsidRPr="004F2F9E">
                          <w:t>UAL Entry Level 3</w:t>
                        </w:r>
                      </w:p>
                      <w:p w14:paraId="0272E22A" w14:textId="0C87A4D8" w:rsidR="004F2F9E" w:rsidRDefault="004F2F9E" w:rsidP="004F2F9E">
                        <w:r>
                          <w:t>Students will explore different materials and techniques to record observations. They will engage with the artwork of Andy Goldsworthy and Richard Long to create own temporary artworks on Hackney Downs. They will work of Elena Nuez and plan and paint stone linking to her work and theme of ‘Only One You</w:t>
                        </w:r>
                      </w:p>
                      <w:p w14:paraId="5E8CCBB1" w14:textId="07C0DA69" w:rsidR="004F2F9E" w:rsidRDefault="004F2F9E" w:rsidP="004F2F9E">
                        <w:r>
                          <w:t>Students will create and lead a community project – whole school stone painting</w:t>
                        </w:r>
                      </w:p>
                    </w:txbxContent>
                  </v:textbox>
                </v:shape>
                <w10:wrap type="tight"/>
              </v:group>
            </w:pict>
          </mc:Fallback>
        </mc:AlternateContent>
      </w:r>
      <w:r w:rsidR="000C6EE7">
        <w:rPr>
          <w:noProof/>
        </w:rPr>
        <mc:AlternateContent>
          <mc:Choice Requires="wpg">
            <w:drawing>
              <wp:anchor distT="0" distB="0" distL="114300" distR="114300" simplePos="0" relativeHeight="251693056"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429B90D4" w:rsidR="007C0C21" w:rsidRDefault="000C6EE7">
                              <w:pPr>
                                <w:rPr>
                                  <w:b/>
                                  <w:bCs/>
                                </w:rPr>
                              </w:pPr>
                              <w:r>
                                <w:rPr>
                                  <w:b/>
                                  <w:bCs/>
                                </w:rPr>
                                <w:t xml:space="preserve">We will be learning </w:t>
                              </w:r>
                              <w:proofErr w:type="gramStart"/>
                              <w:r>
                                <w:rPr>
                                  <w:b/>
                                  <w:bCs/>
                                </w:rPr>
                                <w:t>about:</w:t>
                              </w:r>
                              <w:proofErr w:type="gramEnd"/>
                              <w:r w:rsidR="00895588">
                                <w:rPr>
                                  <w:b/>
                                  <w:bCs/>
                                </w:rPr>
                                <w:t xml:space="preserve"> badminton</w:t>
                              </w:r>
                            </w:p>
                            <w:p w14:paraId="270991B7" w14:textId="77777777" w:rsidR="00895588" w:rsidRPr="00895588" w:rsidRDefault="00895588" w:rsidP="00895588">
                              <w:r w:rsidRPr="00895588">
                                <w:t>To take part in badminton activities safely</w:t>
                              </w:r>
                            </w:p>
                            <w:p w14:paraId="3527D20D" w14:textId="77777777" w:rsidR="00895588" w:rsidRPr="00895588" w:rsidRDefault="00895588" w:rsidP="00895588">
                              <w:r w:rsidRPr="00895588">
                                <w:t>Forehand</w:t>
                              </w:r>
                            </w:p>
                            <w:p w14:paraId="53B21BE1" w14:textId="77777777" w:rsidR="00895588" w:rsidRPr="00895588" w:rsidRDefault="00895588" w:rsidP="00895588">
                              <w:r w:rsidRPr="00895588">
                                <w:t>Backhand</w:t>
                              </w:r>
                            </w:p>
                            <w:p w14:paraId="72E47ACD" w14:textId="77777777" w:rsidR="00895588" w:rsidRPr="00895588" w:rsidRDefault="00895588" w:rsidP="00895588">
                              <w:r w:rsidRPr="00895588">
                                <w:t>Forehand and backhand practise.</w:t>
                              </w:r>
                            </w:p>
                            <w:p w14:paraId="4247F22C" w14:textId="77777777" w:rsidR="00895588" w:rsidRPr="00895588" w:rsidRDefault="00895588" w:rsidP="00895588">
                              <w:r w:rsidRPr="00895588">
                                <w:t>Forehand serve.</w:t>
                              </w:r>
                            </w:p>
                            <w:p w14:paraId="5D226ACF" w14:textId="77777777" w:rsidR="00895588" w:rsidRPr="00895588" w:rsidRDefault="00895588" w:rsidP="00895588">
                              <w:r w:rsidRPr="00895588">
                                <w:t>Backhand serve.</w:t>
                              </w:r>
                            </w:p>
                            <w:p w14:paraId="7073DB54" w14:textId="0C686576" w:rsidR="007C0C21" w:rsidRPr="00895588" w:rsidRDefault="00895588" w:rsidP="00895588">
                              <w:r w:rsidRPr="00895588">
                                <w:t>Practical assessment of badminton skills</w:t>
                              </w:r>
                            </w:p>
                            <w:p w14:paraId="4A561B7B" w14:textId="77777777" w:rsidR="007C0C21" w:rsidRDefault="007C0C21"/>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2342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429B90D4" w:rsidR="007C0C21" w:rsidRDefault="000C6EE7">
                        <w:pPr>
                          <w:rPr>
                            <w:b/>
                            <w:bCs/>
                          </w:rPr>
                        </w:pPr>
                        <w:r>
                          <w:rPr>
                            <w:b/>
                            <w:bCs/>
                          </w:rPr>
                          <w:t xml:space="preserve">We will be learning </w:t>
                        </w:r>
                        <w:proofErr w:type="gramStart"/>
                        <w:r>
                          <w:rPr>
                            <w:b/>
                            <w:bCs/>
                          </w:rPr>
                          <w:t>about:</w:t>
                        </w:r>
                        <w:proofErr w:type="gramEnd"/>
                        <w:r w:rsidR="00895588">
                          <w:rPr>
                            <w:b/>
                            <w:bCs/>
                          </w:rPr>
                          <w:t xml:space="preserve"> badminton</w:t>
                        </w:r>
                      </w:p>
                      <w:p w14:paraId="270991B7" w14:textId="77777777" w:rsidR="00895588" w:rsidRPr="00895588" w:rsidRDefault="00895588" w:rsidP="00895588">
                        <w:r w:rsidRPr="00895588">
                          <w:t>To take part in badminton activities safely</w:t>
                        </w:r>
                      </w:p>
                      <w:p w14:paraId="3527D20D" w14:textId="77777777" w:rsidR="00895588" w:rsidRPr="00895588" w:rsidRDefault="00895588" w:rsidP="00895588">
                        <w:r w:rsidRPr="00895588">
                          <w:t>Forehand</w:t>
                        </w:r>
                      </w:p>
                      <w:p w14:paraId="53B21BE1" w14:textId="77777777" w:rsidR="00895588" w:rsidRPr="00895588" w:rsidRDefault="00895588" w:rsidP="00895588">
                        <w:r w:rsidRPr="00895588">
                          <w:t>Backhand</w:t>
                        </w:r>
                      </w:p>
                      <w:p w14:paraId="72E47ACD" w14:textId="77777777" w:rsidR="00895588" w:rsidRPr="00895588" w:rsidRDefault="00895588" w:rsidP="00895588">
                        <w:r w:rsidRPr="00895588">
                          <w:t>Forehand and backhand practise.</w:t>
                        </w:r>
                      </w:p>
                      <w:p w14:paraId="4247F22C" w14:textId="77777777" w:rsidR="00895588" w:rsidRPr="00895588" w:rsidRDefault="00895588" w:rsidP="00895588">
                        <w:r w:rsidRPr="00895588">
                          <w:t>Forehand serve.</w:t>
                        </w:r>
                      </w:p>
                      <w:p w14:paraId="5D226ACF" w14:textId="77777777" w:rsidR="00895588" w:rsidRPr="00895588" w:rsidRDefault="00895588" w:rsidP="00895588">
                        <w:r w:rsidRPr="00895588">
                          <w:t>Backhand serve.</w:t>
                        </w:r>
                      </w:p>
                      <w:p w14:paraId="7073DB54" w14:textId="0C686576" w:rsidR="007C0C21" w:rsidRPr="00895588" w:rsidRDefault="00895588" w:rsidP="00895588">
                        <w:r w:rsidRPr="00895588">
                          <w:t>Practical assessment of badminton skills</w:t>
                        </w:r>
                      </w:p>
                      <w:p w14:paraId="4A561B7B" w14:textId="77777777" w:rsidR="007C0C21" w:rsidRDefault="007C0C21"/>
                      <w:p w14:paraId="64690FA7" w14:textId="77777777"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BD63A8D"/>
    <w:multiLevelType w:val="hybridMultilevel"/>
    <w:tmpl w:val="6518CA24"/>
    <w:lvl w:ilvl="0" w:tplc="CBEE122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00818">
    <w:abstractNumId w:val="11"/>
  </w:num>
  <w:num w:numId="2" w16cid:durableId="333453751">
    <w:abstractNumId w:val="1"/>
  </w:num>
  <w:num w:numId="3" w16cid:durableId="823204291">
    <w:abstractNumId w:val="5"/>
  </w:num>
  <w:num w:numId="4" w16cid:durableId="2049835128">
    <w:abstractNumId w:val="0"/>
  </w:num>
  <w:num w:numId="5" w16cid:durableId="1367870589">
    <w:abstractNumId w:val="4"/>
  </w:num>
  <w:num w:numId="6" w16cid:durableId="1674530730">
    <w:abstractNumId w:val="12"/>
  </w:num>
  <w:num w:numId="7" w16cid:durableId="2039350138">
    <w:abstractNumId w:val="14"/>
  </w:num>
  <w:num w:numId="8" w16cid:durableId="1295674233">
    <w:abstractNumId w:val="8"/>
  </w:num>
  <w:num w:numId="9" w16cid:durableId="1917788408">
    <w:abstractNumId w:val="6"/>
  </w:num>
  <w:num w:numId="10" w16cid:durableId="1846285732">
    <w:abstractNumId w:val="13"/>
  </w:num>
  <w:num w:numId="11" w16cid:durableId="1935045506">
    <w:abstractNumId w:val="7"/>
  </w:num>
  <w:num w:numId="12" w16cid:durableId="550506061">
    <w:abstractNumId w:val="9"/>
  </w:num>
  <w:num w:numId="13" w16cid:durableId="806701020">
    <w:abstractNumId w:val="2"/>
  </w:num>
  <w:num w:numId="14" w16cid:durableId="1627735641">
    <w:abstractNumId w:val="10"/>
  </w:num>
  <w:num w:numId="15" w16cid:durableId="386760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397E"/>
    <w:rsid w:val="00052BD8"/>
    <w:rsid w:val="0005673F"/>
    <w:rsid w:val="000C6EE7"/>
    <w:rsid w:val="001B31DB"/>
    <w:rsid w:val="001E6DFA"/>
    <w:rsid w:val="002529BE"/>
    <w:rsid w:val="0028078C"/>
    <w:rsid w:val="002951CC"/>
    <w:rsid w:val="003E78E4"/>
    <w:rsid w:val="00415135"/>
    <w:rsid w:val="00490D18"/>
    <w:rsid w:val="004F2F9E"/>
    <w:rsid w:val="00613AD4"/>
    <w:rsid w:val="006547EF"/>
    <w:rsid w:val="006575C1"/>
    <w:rsid w:val="00691733"/>
    <w:rsid w:val="00746B5D"/>
    <w:rsid w:val="00752B7B"/>
    <w:rsid w:val="007A0898"/>
    <w:rsid w:val="007C0C21"/>
    <w:rsid w:val="007F20B8"/>
    <w:rsid w:val="00847C52"/>
    <w:rsid w:val="00852ED7"/>
    <w:rsid w:val="0089183C"/>
    <w:rsid w:val="00895588"/>
    <w:rsid w:val="008B6195"/>
    <w:rsid w:val="009339C3"/>
    <w:rsid w:val="00981C9F"/>
    <w:rsid w:val="009C1F94"/>
    <w:rsid w:val="009E12E2"/>
    <w:rsid w:val="009F3DCC"/>
    <w:rsid w:val="00A171B9"/>
    <w:rsid w:val="00A552B4"/>
    <w:rsid w:val="00AC0E95"/>
    <w:rsid w:val="00B53226"/>
    <w:rsid w:val="00CE7504"/>
    <w:rsid w:val="00CF349B"/>
    <w:rsid w:val="00D6781E"/>
    <w:rsid w:val="00D85AC1"/>
    <w:rsid w:val="00DF4FC8"/>
    <w:rsid w:val="00EC07BB"/>
    <w:rsid w:val="00F10991"/>
    <w:rsid w:val="00F53B36"/>
    <w:rsid w:val="00F95D80"/>
    <w:rsid w:val="00FA1F52"/>
    <w:rsid w:val="00FB0E3D"/>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2" ma:contentTypeDescription="Create a new document." ma:contentTypeScope="" ma:versionID="e0b1d53e0413609820dbfba4067358f7">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56779a375a563d798c162372ac35329a"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http://schemas.openxmlformats.org/package/2006/metadata/core-properties"/>
    <ds:schemaRef ds:uri="http://schemas.microsoft.com/office/infopath/2007/PartnerControls"/>
    <ds:schemaRef ds:uri="7ec1b094-2296-4a5e-8861-9d8f5986a023"/>
    <ds:schemaRef ds:uri="http://purl.org/dc/elements/1.1/"/>
    <ds:schemaRef ds:uri="http://www.w3.org/XML/1998/namespace"/>
    <ds:schemaRef ds:uri="3245cb4c-03df-4896-91e8-91e6d5112053"/>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9379CC6-6359-440A-A92B-98DABE843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Katie Foster</cp:lastModifiedBy>
  <cp:revision>25</cp:revision>
  <dcterms:created xsi:type="dcterms:W3CDTF">2022-09-01T15:43:00Z</dcterms:created>
  <dcterms:modified xsi:type="dcterms:W3CDTF">2022-09-15T08:43:00Z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